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C4286" w:rsidRPr="002C4286" w:rsidTr="00EA336F">
        <w:tc>
          <w:tcPr>
            <w:tcW w:w="5211" w:type="dxa"/>
          </w:tcPr>
          <w:p w:rsidR="00384B01" w:rsidRPr="00384B01" w:rsidRDefault="00384B01" w:rsidP="00384B0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84B01">
              <w:rPr>
                <w:rFonts w:ascii="Times New Roman" w:eastAsia="Calibri" w:hAnsi="Times New Roman" w:cs="Times New Roman"/>
              </w:rPr>
              <w:t xml:space="preserve">РАССМОТРЕНО </w:t>
            </w:r>
          </w:p>
          <w:p w:rsidR="00384B01" w:rsidRPr="00384B01" w:rsidRDefault="00384B01" w:rsidP="00384B0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84B01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384B01" w:rsidRDefault="00384B01" w:rsidP="00384B0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384B01">
              <w:rPr>
                <w:rFonts w:ascii="Times New Roman" w:eastAsia="Calibri" w:hAnsi="Times New Roman" w:cs="Times New Roman"/>
              </w:rPr>
              <w:t xml:space="preserve"> МБОУ «Лицей №17»</w:t>
            </w:r>
          </w:p>
          <w:p w:rsidR="002C4286" w:rsidRPr="002C4286" w:rsidRDefault="002C4286" w:rsidP="00384B0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C4286">
              <w:rPr>
                <w:rFonts w:ascii="Times New Roman" w:eastAsia="Calibri" w:hAnsi="Times New Roman" w:cs="Times New Roman"/>
              </w:rPr>
              <w:t>Протокол № 14 от «29» декабря 2023 г.</w:t>
            </w:r>
          </w:p>
          <w:p w:rsidR="002C4286" w:rsidRPr="002C4286" w:rsidRDefault="002C4286" w:rsidP="002C42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C4286">
              <w:rPr>
                <w:rFonts w:ascii="Times New Roman" w:eastAsia="Calibri" w:hAnsi="Times New Roman" w:cs="Times New Roman"/>
              </w:rPr>
              <w:t xml:space="preserve">                                       </w:t>
            </w:r>
          </w:p>
          <w:p w:rsidR="002C4286" w:rsidRPr="002C4286" w:rsidRDefault="002C4286" w:rsidP="002C42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2C4286" w:rsidRPr="002C4286" w:rsidRDefault="002C4286" w:rsidP="002C42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C4286">
              <w:rPr>
                <w:rFonts w:ascii="Times New Roman" w:eastAsia="Calibri" w:hAnsi="Times New Roman" w:cs="Times New Roman"/>
              </w:rPr>
              <w:t>У</w:t>
            </w:r>
            <w:r w:rsidR="00384B01" w:rsidRPr="002C4286">
              <w:rPr>
                <w:rFonts w:ascii="Times New Roman" w:eastAsia="Calibri" w:hAnsi="Times New Roman" w:cs="Times New Roman"/>
              </w:rPr>
              <w:t xml:space="preserve">ТВЕРЖДЕНО </w:t>
            </w:r>
          </w:p>
          <w:p w:rsidR="002C4286" w:rsidRPr="002C4286" w:rsidRDefault="002C4286" w:rsidP="002C42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C4286">
              <w:rPr>
                <w:rFonts w:ascii="Times New Roman" w:eastAsia="Calibri" w:hAnsi="Times New Roman" w:cs="Times New Roman"/>
              </w:rPr>
              <w:t xml:space="preserve">Приказом директора </w:t>
            </w:r>
          </w:p>
          <w:p w:rsidR="002C4286" w:rsidRPr="002C4286" w:rsidRDefault="002C4286" w:rsidP="002C42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  <w:r w:rsidRPr="002C4286">
              <w:rPr>
                <w:rFonts w:ascii="Times New Roman" w:eastAsia="Calibri" w:hAnsi="Times New Roman" w:cs="Times New Roman"/>
              </w:rPr>
              <w:t>МБОУ «Лицей №17»</w:t>
            </w:r>
          </w:p>
          <w:p w:rsidR="002C4286" w:rsidRPr="002C4286" w:rsidRDefault="002C4286" w:rsidP="002C42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2C4286">
              <w:rPr>
                <w:rFonts w:ascii="Times New Roman" w:eastAsia="Calibri" w:hAnsi="Times New Roman" w:cs="Times New Roman"/>
              </w:rPr>
              <w:t xml:space="preserve">№ </w:t>
            </w:r>
            <w:r w:rsidR="004412C8">
              <w:rPr>
                <w:rFonts w:ascii="Times New Roman" w:eastAsia="Calibri" w:hAnsi="Times New Roman" w:cs="Times New Roman"/>
              </w:rPr>
              <w:t>428</w:t>
            </w:r>
            <w:bookmarkStart w:id="0" w:name="_GoBack"/>
            <w:bookmarkEnd w:id="0"/>
            <w:r w:rsidRPr="002C4286">
              <w:rPr>
                <w:rFonts w:ascii="Times New Roman" w:eastAsia="Calibri" w:hAnsi="Times New Roman" w:cs="Times New Roman"/>
              </w:rPr>
              <w:t xml:space="preserve"> от «29» декабря 2023г.</w:t>
            </w:r>
          </w:p>
          <w:p w:rsidR="002C4286" w:rsidRPr="002C4286" w:rsidRDefault="002C4286" w:rsidP="002C42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</w:rPr>
            </w:pPr>
            <w:r w:rsidRPr="002C4286"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</w:p>
        </w:tc>
      </w:tr>
    </w:tbl>
    <w:p w:rsidR="002C4286" w:rsidRDefault="002C4286" w:rsidP="00645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86" w:rsidRPr="000C3457" w:rsidRDefault="002C4286" w:rsidP="00645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695" w:rsidRPr="000C3457" w:rsidRDefault="009F6E0E" w:rsidP="009F6E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0C3457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Порядок бесплатного пользования образовательными, методическими и научными услугами организации работниками </w:t>
      </w:r>
      <w:r w:rsidR="00CB50FA" w:rsidRPr="000C3457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</w:p>
    <w:p w:rsidR="00815853" w:rsidRPr="00815853" w:rsidRDefault="00815853" w:rsidP="0081585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w w:val="115"/>
          <w:sz w:val="24"/>
          <w:szCs w:val="24"/>
        </w:rPr>
      </w:pPr>
      <w:r w:rsidRPr="00815853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 xml:space="preserve">муниципального бюджетного общеобразовательного учреждения </w:t>
      </w:r>
    </w:p>
    <w:p w:rsidR="00815853" w:rsidRPr="00815853" w:rsidRDefault="00815853" w:rsidP="0081585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w w:val="115"/>
          <w:sz w:val="24"/>
          <w:szCs w:val="24"/>
        </w:rPr>
      </w:pPr>
      <w:r w:rsidRPr="00815853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«Лицей №17» (МБОУ «Лицей №17»)</w:t>
      </w:r>
    </w:p>
    <w:p w:rsidR="005B3CB1" w:rsidRPr="000C3457" w:rsidRDefault="005B3CB1" w:rsidP="001700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52993" w:rsidRPr="000C3457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0C345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6E0E" w:rsidRPr="000C3457" w:rsidRDefault="009F6E0E" w:rsidP="009F6E0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45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095D29">
        <w:rPr>
          <w:rFonts w:ascii="Times New Roman" w:hAnsi="Times New Roman" w:cs="Times New Roman"/>
          <w:sz w:val="24"/>
          <w:szCs w:val="24"/>
        </w:rPr>
        <w:t>п. 8 ч. 3</w:t>
      </w:r>
      <w:r w:rsidR="00095D29" w:rsidRPr="000C3457">
        <w:rPr>
          <w:rFonts w:ascii="Times New Roman" w:hAnsi="Times New Roman" w:cs="Times New Roman"/>
          <w:sz w:val="24"/>
          <w:szCs w:val="24"/>
        </w:rPr>
        <w:t xml:space="preserve"> ст. 47</w:t>
      </w:r>
      <w:r w:rsidR="00095D29">
        <w:rPr>
          <w:rFonts w:ascii="Times New Roman" w:hAnsi="Times New Roman" w:cs="Times New Roman"/>
          <w:sz w:val="24"/>
          <w:szCs w:val="24"/>
        </w:rPr>
        <w:t xml:space="preserve"> </w:t>
      </w:r>
      <w:r w:rsidRPr="000C3457">
        <w:rPr>
          <w:rFonts w:ascii="Times New Roman" w:hAnsi="Times New Roman" w:cs="Times New Roman"/>
          <w:sz w:val="24"/>
          <w:szCs w:val="24"/>
        </w:rPr>
        <w:t>Федеральн</w:t>
      </w:r>
      <w:r w:rsidR="00095D29">
        <w:rPr>
          <w:rFonts w:ascii="Times New Roman" w:hAnsi="Times New Roman" w:cs="Times New Roman"/>
          <w:sz w:val="24"/>
          <w:szCs w:val="24"/>
        </w:rPr>
        <w:t>ого</w:t>
      </w:r>
      <w:r w:rsidRPr="000C345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5D29">
        <w:rPr>
          <w:rFonts w:ascii="Times New Roman" w:hAnsi="Times New Roman" w:cs="Times New Roman"/>
          <w:sz w:val="24"/>
          <w:szCs w:val="24"/>
        </w:rPr>
        <w:t>а</w:t>
      </w:r>
      <w:r w:rsidRPr="000C3457">
        <w:rPr>
          <w:rFonts w:ascii="Times New Roman" w:hAnsi="Times New Roman" w:cs="Times New Roman"/>
          <w:sz w:val="24"/>
          <w:szCs w:val="24"/>
        </w:rPr>
        <w:t xml:space="preserve"> </w:t>
      </w:r>
      <w:r w:rsidR="00095D29" w:rsidRPr="000C3457">
        <w:rPr>
          <w:rFonts w:ascii="Times New Roman" w:hAnsi="Times New Roman" w:cs="Times New Roman"/>
          <w:sz w:val="24"/>
          <w:szCs w:val="24"/>
        </w:rPr>
        <w:t xml:space="preserve">от 29.12.2012 г. № 273-ФЗ </w:t>
      </w:r>
      <w:r w:rsidRPr="000C3457">
        <w:rPr>
          <w:rFonts w:ascii="Times New Roman" w:hAnsi="Times New Roman" w:cs="Times New Roman"/>
          <w:sz w:val="24"/>
          <w:szCs w:val="24"/>
        </w:rPr>
        <w:t>«Об обра</w:t>
      </w:r>
      <w:r w:rsidR="00815853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1C42" w:rsidRPr="000C3457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C65192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</w:t>
      </w:r>
      <w:r w:rsidR="00562BC9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является локальным нормативным актом</w:t>
      </w:r>
      <w:r w:rsidR="00C65192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95D29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устанавливающим порядок</w:t>
      </w:r>
      <w:r w:rsidR="00C65192" w:rsidRPr="000C3457">
        <w:rPr>
          <w:rFonts w:ascii="Times New Roman" w:eastAsia="Calibri" w:hAnsi="Times New Roman" w:cs="Times New Roman"/>
          <w:sz w:val="24"/>
          <w:szCs w:val="24"/>
        </w:rPr>
        <w:t xml:space="preserve"> бесплатного пользования </w:t>
      </w:r>
      <w:r w:rsidR="00095D29" w:rsidRPr="000C3457">
        <w:rPr>
          <w:rFonts w:ascii="Times New Roman" w:eastAsia="Calibri" w:hAnsi="Times New Roman" w:cs="Times New Roman"/>
          <w:sz w:val="24"/>
          <w:szCs w:val="24"/>
        </w:rPr>
        <w:t xml:space="preserve">педагогическими работниками </w:t>
      </w:r>
      <w:r w:rsidR="00C65192" w:rsidRPr="000C3457">
        <w:rPr>
          <w:rFonts w:ascii="Times New Roman" w:eastAsia="Calibri" w:hAnsi="Times New Roman" w:cs="Times New Roman"/>
          <w:sz w:val="24"/>
          <w:szCs w:val="24"/>
        </w:rPr>
        <w:t>образовательными, методическими и научными услугами</w:t>
      </w:r>
      <w:r w:rsidR="00462065" w:rsidRPr="000C3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4C3" w:rsidRPr="000C345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815853">
        <w:rPr>
          <w:rFonts w:ascii="Times New Roman" w:hAnsi="Times New Roman" w:cs="Times New Roman"/>
          <w:color w:val="000000"/>
          <w:sz w:val="24"/>
          <w:szCs w:val="24"/>
        </w:rPr>
        <w:t xml:space="preserve"> МБОУ «Лицей №17»</w:t>
      </w:r>
      <w:r w:rsidR="00C65192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D29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</w:t>
      </w:r>
      <w:r w:rsidR="00C65192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качественного обеспечения их педагогической деятельности</w:t>
      </w:r>
      <w:r w:rsidR="00501C42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5192" w:rsidRPr="000C3457" w:rsidRDefault="00C65192" w:rsidP="009C2B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Педагогические работники имеют право на </w:t>
      </w:r>
      <w:r w:rsidRPr="000C3457">
        <w:rPr>
          <w:rFonts w:ascii="Times New Roman" w:eastAsia="Calibri" w:hAnsi="Times New Roman" w:cs="Times New Roman"/>
          <w:sz w:val="24"/>
          <w:szCs w:val="24"/>
        </w:rPr>
        <w:t>бесплатное пользование образовательными, методическими и научными услугами</w:t>
      </w:r>
      <w:r w:rsidRPr="000C3457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815853">
        <w:rPr>
          <w:rFonts w:ascii="Times New Roman" w:hAnsi="Times New Roman" w:cs="Times New Roman"/>
          <w:color w:val="000000"/>
          <w:sz w:val="24"/>
          <w:szCs w:val="24"/>
        </w:rPr>
        <w:t>МБОУ «Лицей №17»</w:t>
      </w:r>
      <w:r w:rsidRPr="000C3457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C65192" w:rsidRPr="000C3457" w:rsidRDefault="0029618C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1.4. </w:t>
      </w:r>
      <w:r w:rsidR="00C65192" w:rsidRPr="000C345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Информацию о праве на бесплатное </w:t>
      </w:r>
      <w:r w:rsidR="00C65192" w:rsidRPr="000C3457">
        <w:rPr>
          <w:rFonts w:ascii="Times New Roman" w:eastAsia="Calibri" w:hAnsi="Times New Roman" w:cs="Times New Roman"/>
          <w:sz w:val="24"/>
          <w:szCs w:val="24"/>
        </w:rPr>
        <w:t>пользование образовательными, методическими и научными услугами</w:t>
      </w:r>
      <w:r w:rsidR="00C65192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педагогические работники получают при приеме на работу в </w:t>
      </w:r>
      <w:r w:rsidR="00815853">
        <w:rPr>
          <w:rFonts w:ascii="Times New Roman" w:hAnsi="Times New Roman" w:cs="Times New Roman"/>
          <w:color w:val="000000"/>
          <w:sz w:val="24"/>
          <w:szCs w:val="24"/>
        </w:rPr>
        <w:t>МБОУ «Лицей №17»</w:t>
      </w:r>
      <w:r w:rsidR="00C65192" w:rsidRPr="000C34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6A122B" w:rsidRPr="000C3457" w:rsidRDefault="006A122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22B" w:rsidRPr="000C3457" w:rsidRDefault="006A122B" w:rsidP="006A12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182F60" w:rsidRPr="000C3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</w:t>
      </w:r>
      <w:r w:rsidR="00C65192" w:rsidRPr="000C3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65192" w:rsidRPr="000C3457">
        <w:rPr>
          <w:rFonts w:ascii="Times New Roman" w:eastAsia="Calibri" w:hAnsi="Times New Roman" w:cs="Times New Roman"/>
          <w:b/>
          <w:sz w:val="24"/>
          <w:szCs w:val="24"/>
        </w:rPr>
        <w:t xml:space="preserve">пользования </w:t>
      </w:r>
      <w:r w:rsidR="00C65192" w:rsidRPr="000C34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педагогическими работниками</w:t>
      </w:r>
      <w:r w:rsidR="00C65192" w:rsidRPr="000C3457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образовательными услугами</w:t>
      </w:r>
    </w:p>
    <w:p w:rsidR="00C65192" w:rsidRPr="000C3457" w:rsidRDefault="00C65192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Педагогические работники </w:t>
      </w:r>
      <w:r w:rsidR="00815853">
        <w:rPr>
          <w:rFonts w:ascii="Times New Roman" w:hAnsi="Times New Roman" w:cs="Times New Roman"/>
          <w:color w:val="000000"/>
          <w:sz w:val="24"/>
          <w:szCs w:val="24"/>
        </w:rPr>
        <w:t>МБОУ «Лицей №17»</w:t>
      </w:r>
      <w:r w:rsidRPr="000C34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право на бесплатное обучение по дополнительным</w:t>
      </w:r>
      <w:r w:rsidR="0079049C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программам </w:t>
      </w:r>
      <w:r w:rsidR="0079049C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повышения квалификации в учреждениях, имеющих государственную аккредитацию на осуществление данной деятельности.</w:t>
      </w:r>
    </w:p>
    <w:p w:rsidR="0079049C" w:rsidRPr="000C3457" w:rsidRDefault="0079049C" w:rsidP="00790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2.2.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Педагогические работники имеют право на получение бесплатных образовательных услуг</w:t>
      </w:r>
      <w:r w:rsidRPr="000C34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9049C" w:rsidRPr="000C3457" w:rsidRDefault="0029618C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="0079049C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. Для обучения по программам, указанным в пункте 2.1.</w:t>
      </w:r>
      <w:r w:rsidR="00462065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9049C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педагогический работник обращается с мотивированным заявлением на имя директора </w:t>
      </w:r>
      <w:r w:rsidR="00815853">
        <w:rPr>
          <w:rFonts w:ascii="Times New Roman" w:hAnsi="Times New Roman" w:cs="Times New Roman"/>
          <w:color w:val="000000"/>
          <w:sz w:val="24"/>
          <w:szCs w:val="24"/>
        </w:rPr>
        <w:t>МБОУ «Лицей №17»</w:t>
      </w:r>
      <w:r w:rsidR="0079049C" w:rsidRPr="000C34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9049C" w:rsidRPr="000C3457" w:rsidRDefault="0029618C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2.4</w:t>
      </w:r>
      <w:r w:rsidR="0079049C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. В течение 1 месяца педагогический работник должен получить ответ на свой запрос о возможности получения запрашиваемой им услуги или мотивированный отказ.</w:t>
      </w:r>
    </w:p>
    <w:p w:rsidR="0079049C" w:rsidRPr="000C3457" w:rsidRDefault="0029618C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2.5</w:t>
      </w:r>
      <w:r w:rsidR="0079049C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Директор </w:t>
      </w:r>
      <w:r w:rsidR="00815853">
        <w:rPr>
          <w:rFonts w:ascii="Times New Roman" w:hAnsi="Times New Roman" w:cs="Times New Roman"/>
          <w:color w:val="000000"/>
          <w:sz w:val="24"/>
          <w:szCs w:val="24"/>
        </w:rPr>
        <w:t>МБОУ «Лицей №17»</w:t>
      </w:r>
      <w:r w:rsidR="00815853" w:rsidRPr="000C3457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  <w:r w:rsidR="0079049C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 график образовательных услуг по повышению квалификации и профессиональной подготовке преподавателей на текущий год. Оказание образовательных услуг педагогическому работнику</w:t>
      </w:r>
      <w:r w:rsidR="00DF6D2B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производится в соответствии с утвержденным графиком.</w:t>
      </w:r>
    </w:p>
    <w:p w:rsidR="0079049C" w:rsidRPr="000C3457" w:rsidRDefault="0079049C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6D2B" w:rsidRPr="000C3457" w:rsidRDefault="00AE0F15" w:rsidP="00257E4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45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57E4E" w:rsidRPr="000C34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F6D2B" w:rsidRPr="000C3457">
        <w:rPr>
          <w:rFonts w:ascii="Times New Roman" w:eastAsia="Calibri" w:hAnsi="Times New Roman" w:cs="Times New Roman"/>
          <w:b/>
          <w:sz w:val="24"/>
          <w:szCs w:val="24"/>
        </w:rPr>
        <w:t>Порядок пользования педагогическими работниками методическими услугами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3.1.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Педагогические работники </w:t>
      </w:r>
      <w:r w:rsidR="00815853">
        <w:rPr>
          <w:rFonts w:ascii="Times New Roman" w:hAnsi="Times New Roman" w:cs="Times New Roman"/>
          <w:color w:val="000000"/>
          <w:sz w:val="24"/>
          <w:szCs w:val="24"/>
        </w:rPr>
        <w:t>МБОУ «Лицей №17»</w:t>
      </w:r>
      <w:r w:rsidR="008158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право на бесплатное пользование в своей деятельности следующими методическими услугами: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использование методических разработок, имеющихся в </w:t>
      </w:r>
      <w:r w:rsidR="00815853">
        <w:rPr>
          <w:rFonts w:ascii="Times New Roman" w:hAnsi="Times New Roman" w:cs="Times New Roman"/>
          <w:sz w:val="24"/>
          <w:szCs w:val="24"/>
          <w:shd w:val="clear" w:color="auto" w:fill="FFFFFF"/>
        </w:rPr>
        <w:t>лицее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, при условии соблюдения авторских прав их разработчиков;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методического анализа результативности образовательной деятельности по данным различных измерений качества образования;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консультирование по вопросам разработки учебно-методической и иной документации, необходимой для осуществлени</w:t>
      </w:r>
      <w:r w:rsidR="0029618C">
        <w:rPr>
          <w:rFonts w:ascii="Times New Roman" w:hAnsi="Times New Roman" w:cs="Times New Roman"/>
          <w:sz w:val="24"/>
          <w:szCs w:val="24"/>
          <w:shd w:val="clear" w:color="auto" w:fill="FFFFFF"/>
        </w:rPr>
        <w:t>я профессиональной деятельности,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экспертиза и рецензирование такой документации;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помощь в освоении и разработке инновационных программ и технологий, </w:t>
      </w:r>
      <w:r w:rsidR="00EA6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осуществлении экспериментальной деятельности;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консультирование по вопросам применения педагогических технологий в практической деятельности,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- помощь при подготовке публикаций;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- помощь при подготовке к аттестации на соответствие занимаемой должности или присвоении квалификационной категории;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организация участия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3.2.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Реализация права педагогических работников образовательной организации на использование методических разработок, размещенных на официальном сайте </w:t>
      </w:r>
      <w:r w:rsidR="00815853">
        <w:rPr>
          <w:rFonts w:ascii="Times New Roman" w:hAnsi="Times New Roman" w:cs="Times New Roman"/>
          <w:sz w:val="24"/>
          <w:szCs w:val="24"/>
          <w:shd w:val="clear" w:color="auto" w:fill="FFFFFF"/>
        </w:rPr>
        <w:t>лицея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сети Интернет, осуществляется путем организации доступа </w:t>
      </w:r>
      <w:r w:rsidR="00815853" w:rsidRPr="00815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ответственным по ИКТ МБОУ «Лицей №17» 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к указанным материалам по устному запросу педагогического работника.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3.3.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Использование методических разработок (учебных и методических материалов), входящих в оснащение учебных кабинетов (в т.ч. библиотек, медиатек) осуществляется путем выдачи указанных материалов работником, на которого возложены обязанности по заведованию кабинетом (библиотекой, медиатекой), во временное пользование по устному запросу педагогического работника.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3.4.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Выдача и сдача учебных и методических материалов, входящих в оснащение учебных кабинетов, фиксируются в журнале выдачи методических разработок. Срок выдачи материалов определяется работником, на которого возложены обязанности по заведованию кабинетом, с учетом востребованности и графика использования запрашиваемых материалов.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3.5.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Порядок выдачи, пользования и возврата учебных и методических материалов, входящих в библиотеку и/или </w:t>
      </w:r>
      <w:proofErr w:type="spellStart"/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медиатеку</w:t>
      </w:r>
      <w:proofErr w:type="spellEnd"/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1BD">
        <w:rPr>
          <w:rFonts w:ascii="Times New Roman" w:hAnsi="Times New Roman" w:cs="Times New Roman"/>
          <w:sz w:val="24"/>
          <w:szCs w:val="24"/>
          <w:shd w:val="clear" w:color="auto" w:fill="FFFFFF"/>
        </w:rPr>
        <w:t>лицея</w:t>
      </w:r>
      <w:r w:rsidR="00462065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определяется </w:t>
      </w:r>
      <w:r w:rsidR="007D2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данным 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соответствующим локальным нормативным актом</w:t>
      </w:r>
      <w:r w:rsidR="00D47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1BD" w:rsidRPr="00D471BD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«Лицей №17»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3.6.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 использовании учебных и методических материалов на электронных носителях, подлежащих возврату, педагогическим работникам не разрешается удалять и/или изменять (редактировать) на них информацию.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3.7.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 целью получения других методических услуг педагогический работник обращается с соответствующим письменным заявлением на имя директора </w:t>
      </w:r>
      <w:r w:rsidR="00D471BD">
        <w:rPr>
          <w:rFonts w:ascii="Times New Roman" w:hAnsi="Times New Roman" w:cs="Times New Roman"/>
          <w:sz w:val="24"/>
          <w:szCs w:val="24"/>
          <w:shd w:val="clear" w:color="auto" w:fill="FFFFFF"/>
        </w:rPr>
        <w:t>лицея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Директор </w:t>
      </w:r>
      <w:r w:rsidR="00D471BD" w:rsidRPr="00D471BD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«Лицей №17»</w:t>
      </w:r>
      <w:r w:rsidR="00D47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рассмотрения указанного заявления (в течение 10 календарных дней со дня поступления заявления педагогического работника) дает соответствующие указания научно-методическому </w:t>
      </w:r>
      <w:r w:rsidR="00D471BD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совету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1BD">
        <w:rPr>
          <w:rFonts w:ascii="Times New Roman" w:hAnsi="Times New Roman" w:cs="Times New Roman"/>
          <w:sz w:val="24"/>
          <w:szCs w:val="24"/>
          <w:shd w:val="clear" w:color="auto" w:fill="FFFFFF"/>
        </w:rPr>
        <w:t>лицея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оказании методической услуги или представляет педагогическому работнику мотивированный отказ в предоставлении услуги.</w:t>
      </w:r>
    </w:p>
    <w:p w:rsidR="00DF6D2B" w:rsidRPr="000C3457" w:rsidRDefault="00DF6D2B" w:rsidP="00DF6D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334B" w:rsidRPr="000C3457" w:rsidRDefault="00DF6D2B" w:rsidP="0098334B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Порядок пользования педагогическими работниками научными услугами</w:t>
      </w:r>
    </w:p>
    <w:p w:rsidR="00DF6D2B" w:rsidRPr="000C3457" w:rsidRDefault="0098334B" w:rsidP="00DF6D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</w:t>
      </w:r>
      <w:r w:rsidR="00DF6D2B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Педагогические работники </w:t>
      </w:r>
      <w:r w:rsidR="00D471BD" w:rsidRPr="00D471BD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«Лицей №17»</w:t>
      </w:r>
      <w:r w:rsidR="00D47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6D2B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право на получение бесплатных научных услуг и консультаций по вопросам:</w:t>
      </w:r>
    </w:p>
    <w:p w:rsidR="00DF6D2B" w:rsidRPr="000C3457" w:rsidRDefault="0098334B" w:rsidP="00DF6D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F6D2B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подготовки документов для участия в различных конкурсах, оформления грантов и разработки проектов, исследовательских работ; </w:t>
      </w:r>
    </w:p>
    <w:p w:rsidR="00DF6D2B" w:rsidRPr="000C3457" w:rsidRDefault="0098334B" w:rsidP="00DF6D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F6D2B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выполнения научных исследований;</w:t>
      </w:r>
    </w:p>
    <w:p w:rsidR="00DF6D2B" w:rsidRPr="000C3457" w:rsidRDefault="0098334B" w:rsidP="00DF6D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F6D2B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материально-технического обеспечения научных исследований, как лично, так и с учащимися </w:t>
      </w: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организации</w:t>
      </w:r>
      <w:r w:rsidR="00DF6D2B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6D2B" w:rsidRPr="000C3457" w:rsidRDefault="0098334B" w:rsidP="00DF6D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 </w:t>
      </w:r>
      <w:r w:rsidR="00DF6D2B" w:rsidRPr="000C3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Педагогические работники имеют право на бесплатную публикацию научных и иных материалов в сборниках материалов научно-практических конференций (семинаров), организуемых </w:t>
      </w:r>
      <w:r w:rsidR="00D471BD" w:rsidRPr="00D471BD">
        <w:rPr>
          <w:rFonts w:ascii="Times New Roman" w:hAnsi="Times New Roman" w:cs="Times New Roman"/>
          <w:color w:val="000000"/>
          <w:sz w:val="24"/>
          <w:szCs w:val="24"/>
        </w:rPr>
        <w:t>МБОУ «Лицей №17».</w:t>
      </w:r>
    </w:p>
    <w:p w:rsidR="00DF6D2B" w:rsidRPr="000C3457" w:rsidRDefault="00DF6D2B" w:rsidP="00DF6D2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E4E" w:rsidRPr="000C3457" w:rsidRDefault="00DF6D2B" w:rsidP="00257E4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457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257E4E" w:rsidRPr="000C3457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257E4E" w:rsidRPr="000C3457" w:rsidRDefault="00DF6D2B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57">
        <w:rPr>
          <w:rFonts w:ascii="Times New Roman" w:eastAsia="Calibri" w:hAnsi="Times New Roman" w:cs="Times New Roman"/>
          <w:sz w:val="24"/>
          <w:szCs w:val="24"/>
        </w:rPr>
        <w:t>5</w:t>
      </w:r>
      <w:r w:rsidR="00257E4E" w:rsidRPr="000C3457">
        <w:rPr>
          <w:rFonts w:ascii="Times New Roman" w:eastAsia="Calibri" w:hAnsi="Times New Roman" w:cs="Times New Roman"/>
          <w:sz w:val="24"/>
          <w:szCs w:val="24"/>
        </w:rPr>
        <w:t xml:space="preserve">.1. Настоящее Положение принимается на Педагогическом совете </w:t>
      </w:r>
      <w:r w:rsidR="00D471BD">
        <w:rPr>
          <w:rFonts w:ascii="Times New Roman" w:hAnsi="Times New Roman" w:cs="Times New Roman"/>
          <w:color w:val="000000"/>
          <w:sz w:val="24"/>
          <w:szCs w:val="24"/>
        </w:rPr>
        <w:t>МБОУ «Лицей №17»</w:t>
      </w:r>
      <w:r w:rsidR="00257E4E" w:rsidRPr="000C3457">
        <w:rPr>
          <w:rFonts w:ascii="Times New Roman" w:eastAsia="Calibri" w:hAnsi="Times New Roman" w:cs="Times New Roman"/>
          <w:sz w:val="24"/>
          <w:szCs w:val="24"/>
        </w:rPr>
        <w:t xml:space="preserve">, и утверждается приказом директора </w:t>
      </w:r>
      <w:r w:rsidR="00D471BD">
        <w:rPr>
          <w:rFonts w:ascii="Times New Roman" w:eastAsia="Calibri" w:hAnsi="Times New Roman" w:cs="Times New Roman"/>
          <w:sz w:val="24"/>
          <w:szCs w:val="24"/>
        </w:rPr>
        <w:t>лицея</w:t>
      </w:r>
      <w:r w:rsidR="00257E4E" w:rsidRPr="000C34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E4E" w:rsidRPr="000C3457" w:rsidRDefault="00DF6D2B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57">
        <w:rPr>
          <w:rFonts w:ascii="Times New Roman" w:eastAsia="Calibri" w:hAnsi="Times New Roman" w:cs="Times New Roman"/>
          <w:sz w:val="24"/>
          <w:szCs w:val="24"/>
        </w:rPr>
        <w:t>5</w:t>
      </w:r>
      <w:r w:rsidR="00257E4E" w:rsidRPr="000C3457">
        <w:rPr>
          <w:rFonts w:ascii="Times New Roman" w:eastAsia="Calibri" w:hAnsi="Times New Roman" w:cs="Times New Roman"/>
          <w:sz w:val="24"/>
          <w:szCs w:val="24"/>
        </w:rPr>
        <w:t xml:space="preserve">.2. Положение принимается на неопределенный срок. Изменения и дополнения к Положению принимаются в установленном порядке (см. п. </w:t>
      </w:r>
      <w:r w:rsidRPr="000C3457">
        <w:rPr>
          <w:rFonts w:ascii="Times New Roman" w:eastAsia="Calibri" w:hAnsi="Times New Roman" w:cs="Times New Roman"/>
          <w:sz w:val="24"/>
          <w:szCs w:val="24"/>
        </w:rPr>
        <w:t>5</w:t>
      </w:r>
      <w:r w:rsidR="00257E4E" w:rsidRPr="000C3457">
        <w:rPr>
          <w:rFonts w:ascii="Times New Roman" w:eastAsia="Calibri" w:hAnsi="Times New Roman" w:cs="Times New Roman"/>
          <w:sz w:val="24"/>
          <w:szCs w:val="24"/>
        </w:rPr>
        <w:t>.1.).</w:t>
      </w:r>
    </w:p>
    <w:p w:rsidR="00257E4E" w:rsidRPr="00257E4E" w:rsidRDefault="00DF6D2B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57">
        <w:rPr>
          <w:rFonts w:ascii="Times New Roman" w:eastAsia="Calibri" w:hAnsi="Times New Roman" w:cs="Times New Roman"/>
          <w:sz w:val="24"/>
          <w:szCs w:val="24"/>
        </w:rPr>
        <w:t>5</w:t>
      </w:r>
      <w:r w:rsidR="00257E4E" w:rsidRPr="000C3457">
        <w:rPr>
          <w:rFonts w:ascii="Times New Roman" w:eastAsia="Calibri" w:hAnsi="Times New Roman" w:cs="Times New Roman"/>
          <w:sz w:val="24"/>
          <w:szCs w:val="24"/>
        </w:rPr>
        <w:t>.3. После принятия Положения в новой редакции предыдущая редакция автоматически утрачивает силу.</w:t>
      </w:r>
    </w:p>
    <w:p w:rsidR="00257E4E" w:rsidRPr="00257E4E" w:rsidRDefault="00257E4E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64" w:rsidRPr="00B464C1" w:rsidRDefault="00F05F64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p w:rsidR="006A122B" w:rsidRPr="004930E3" w:rsidRDefault="006A122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sectPr w:rsidR="006A122B" w:rsidRPr="004930E3" w:rsidSect="00961EA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43" w:rsidRDefault="00065343">
      <w:pPr>
        <w:spacing w:after="0" w:line="240" w:lineRule="auto"/>
      </w:pPr>
      <w:r>
        <w:separator/>
      </w:r>
    </w:p>
  </w:endnote>
  <w:endnote w:type="continuationSeparator" w:id="0">
    <w:p w:rsidR="00065343" w:rsidRDefault="0006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43" w:rsidRDefault="00065343">
      <w:pPr>
        <w:spacing w:after="0" w:line="240" w:lineRule="auto"/>
      </w:pPr>
      <w:r>
        <w:separator/>
      </w:r>
    </w:p>
  </w:footnote>
  <w:footnote w:type="continuationSeparator" w:id="0">
    <w:p w:rsidR="00065343" w:rsidRDefault="0006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A7" w:rsidRDefault="000653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026"/>
    <w:multiLevelType w:val="multilevel"/>
    <w:tmpl w:val="9EE42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160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0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29BF"/>
    <w:multiLevelType w:val="multilevel"/>
    <w:tmpl w:val="63A4F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3" w15:restartNumberingAfterBreak="0">
    <w:nsid w:val="505C1DE6"/>
    <w:multiLevelType w:val="multilevel"/>
    <w:tmpl w:val="5B18F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F72C3"/>
    <w:multiLevelType w:val="multilevel"/>
    <w:tmpl w:val="DAD4B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B80D26"/>
    <w:multiLevelType w:val="multilevel"/>
    <w:tmpl w:val="3FD40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415AB6"/>
    <w:multiLevelType w:val="multilevel"/>
    <w:tmpl w:val="5DAC0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0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81"/>
    <w:rsid w:val="00033A84"/>
    <w:rsid w:val="00050D91"/>
    <w:rsid w:val="00065343"/>
    <w:rsid w:val="00084CFA"/>
    <w:rsid w:val="00095D29"/>
    <w:rsid w:val="000A2FA5"/>
    <w:rsid w:val="000B1F15"/>
    <w:rsid w:val="000C3457"/>
    <w:rsid w:val="000D56BB"/>
    <w:rsid w:val="001310A7"/>
    <w:rsid w:val="00143403"/>
    <w:rsid w:val="00170055"/>
    <w:rsid w:val="00182F60"/>
    <w:rsid w:val="00186D63"/>
    <w:rsid w:val="001B6511"/>
    <w:rsid w:val="001C7579"/>
    <w:rsid w:val="00257E4E"/>
    <w:rsid w:val="002661EF"/>
    <w:rsid w:val="00267695"/>
    <w:rsid w:val="00276509"/>
    <w:rsid w:val="0029594F"/>
    <w:rsid w:val="0029618C"/>
    <w:rsid w:val="002C4286"/>
    <w:rsid w:val="002F54E9"/>
    <w:rsid w:val="00310914"/>
    <w:rsid w:val="00366082"/>
    <w:rsid w:val="00374C50"/>
    <w:rsid w:val="00384B01"/>
    <w:rsid w:val="003E4E37"/>
    <w:rsid w:val="004341F7"/>
    <w:rsid w:val="00436D4D"/>
    <w:rsid w:val="004412C8"/>
    <w:rsid w:val="00462065"/>
    <w:rsid w:val="00470E00"/>
    <w:rsid w:val="004930E3"/>
    <w:rsid w:val="004D3EBE"/>
    <w:rsid w:val="00501C42"/>
    <w:rsid w:val="00546237"/>
    <w:rsid w:val="00562BC9"/>
    <w:rsid w:val="005754C3"/>
    <w:rsid w:val="005842EB"/>
    <w:rsid w:val="005B3CB1"/>
    <w:rsid w:val="005B6C6E"/>
    <w:rsid w:val="00645797"/>
    <w:rsid w:val="006A04B0"/>
    <w:rsid w:val="006A122B"/>
    <w:rsid w:val="006C2708"/>
    <w:rsid w:val="006D68A7"/>
    <w:rsid w:val="006E737D"/>
    <w:rsid w:val="00727744"/>
    <w:rsid w:val="007377E1"/>
    <w:rsid w:val="0079049C"/>
    <w:rsid w:val="007D2366"/>
    <w:rsid w:val="00815853"/>
    <w:rsid w:val="008A4FA8"/>
    <w:rsid w:val="008E68CB"/>
    <w:rsid w:val="008F43C7"/>
    <w:rsid w:val="00936735"/>
    <w:rsid w:val="0095370E"/>
    <w:rsid w:val="00954119"/>
    <w:rsid w:val="00961EA4"/>
    <w:rsid w:val="0098334B"/>
    <w:rsid w:val="009B14F8"/>
    <w:rsid w:val="009C2BE6"/>
    <w:rsid w:val="009F6E0E"/>
    <w:rsid w:val="00A234C3"/>
    <w:rsid w:val="00A52993"/>
    <w:rsid w:val="00A96A98"/>
    <w:rsid w:val="00AD384E"/>
    <w:rsid w:val="00AE0F15"/>
    <w:rsid w:val="00AF1670"/>
    <w:rsid w:val="00B36FE1"/>
    <w:rsid w:val="00B464C1"/>
    <w:rsid w:val="00BB4BFE"/>
    <w:rsid w:val="00BF1249"/>
    <w:rsid w:val="00C63632"/>
    <w:rsid w:val="00C65192"/>
    <w:rsid w:val="00C65ACA"/>
    <w:rsid w:val="00CB50FA"/>
    <w:rsid w:val="00CF1D8D"/>
    <w:rsid w:val="00D27563"/>
    <w:rsid w:val="00D471BD"/>
    <w:rsid w:val="00D71F38"/>
    <w:rsid w:val="00DA4E30"/>
    <w:rsid w:val="00DF6D2B"/>
    <w:rsid w:val="00E165B8"/>
    <w:rsid w:val="00E729A4"/>
    <w:rsid w:val="00EA6400"/>
    <w:rsid w:val="00ED629E"/>
    <w:rsid w:val="00EF3DE5"/>
    <w:rsid w:val="00F05F64"/>
    <w:rsid w:val="00F57281"/>
    <w:rsid w:val="00F74018"/>
    <w:rsid w:val="00F95696"/>
    <w:rsid w:val="00FC6B5F"/>
    <w:rsid w:val="00FD502A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D73F"/>
  <w15:docId w15:val="{A3AFB13A-C9D0-48E9-8B62-D062DDD0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character" w:customStyle="1" w:styleId="a7">
    <w:name w:val="Основной текст_"/>
    <w:basedOn w:val="a0"/>
    <w:link w:val="1"/>
    <w:rsid w:val="00F05F6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05F64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DF6D2B"/>
    <w:rPr>
      <w:rFonts w:ascii="Times New Roman" w:eastAsia="Times New Roman" w:hAnsi="Times New Roman" w:cs="Times New Roman"/>
      <w:color w:val="616067"/>
      <w:sz w:val="20"/>
      <w:szCs w:val="20"/>
    </w:rPr>
  </w:style>
  <w:style w:type="paragraph" w:customStyle="1" w:styleId="22">
    <w:name w:val="Основной текст (2)"/>
    <w:basedOn w:val="a"/>
    <w:link w:val="21"/>
    <w:rsid w:val="00DF6D2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61606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1B13-873B-4E5B-971D-7BB6D3C1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Ольга</cp:lastModifiedBy>
  <cp:revision>2</cp:revision>
  <dcterms:created xsi:type="dcterms:W3CDTF">2024-03-04T01:23:00Z</dcterms:created>
  <dcterms:modified xsi:type="dcterms:W3CDTF">2024-03-04T01:23:00Z</dcterms:modified>
</cp:coreProperties>
</file>