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05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 w14:paraId="7C4B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4" w:hRule="atLeast"/>
        </w:trPr>
        <w:tc>
          <w:tcPr>
            <w:tcW w:w="11057" w:type="dxa"/>
          </w:tcPr>
          <w:p w14:paraId="6374B66C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Комитет по образованию администрации муниципального округа город Славгород Алтайского края </w:t>
            </w:r>
          </w:p>
          <w:p w14:paraId="152A1F36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0C83967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«Лицей № 17» </w:t>
            </w:r>
          </w:p>
          <w:p w14:paraId="69264CA2">
            <w:pPr>
              <w:shd w:val="clear" w:color="auto" w:fill="FFFFFF"/>
              <w:spacing w:after="0" w:line="240" w:lineRule="auto"/>
              <w:ind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E0FDA">
            <w:pPr>
              <w:shd w:val="clear" w:color="auto" w:fill="FFFFFF"/>
              <w:spacing w:after="0" w:line="240" w:lineRule="auto"/>
              <w:ind w:left="3125" w:right="960" w:hanging="2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3"/>
              <w:tblW w:w="10807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6"/>
              <w:gridCol w:w="3780"/>
              <w:gridCol w:w="2761"/>
            </w:tblGrid>
            <w:tr w14:paraId="5CE22E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5" w:hRule="atLeast"/>
              </w:trPr>
              <w:tc>
                <w:tcPr>
                  <w:tcW w:w="4266" w:type="dxa"/>
                </w:tcPr>
                <w:p w14:paraId="7EDCB52C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 xml:space="preserve">Рассмотрено на заседании УМО </w:t>
                  </w:r>
                </w:p>
                <w:p w14:paraId="4A83818D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>учителей гуманитарных дисциплин</w:t>
                  </w:r>
                </w:p>
                <w:p w14:paraId="08743AAF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 xml:space="preserve">МБОУ «Лицей № 17»,  </w:t>
                  </w:r>
                </w:p>
                <w:p w14:paraId="6E18AE93">
                  <w:pPr>
                    <w:tabs>
                      <w:tab w:val="left" w:pos="300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pacing w:val="-13"/>
                      <w:position w:val="9"/>
                      <w:sz w:val="24"/>
                      <w:szCs w:val="24"/>
                      <w:lang w:eastAsia="ar-SA"/>
                    </w:rPr>
                    <w:t>протокол от  29 августа 2024 г. № 1</w:t>
                  </w:r>
                </w:p>
              </w:tc>
              <w:tc>
                <w:tcPr>
                  <w:tcW w:w="3780" w:type="dxa"/>
                </w:tcPr>
                <w:p w14:paraId="6D72AAD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 xml:space="preserve">Согласовано </w:t>
                  </w:r>
                </w:p>
                <w:p w14:paraId="11C324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>на заседании научно-методического совета МБОУ  «Лицей № 17», протокол от</w:t>
                  </w:r>
                </w:p>
                <w:p w14:paraId="716FF37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 xml:space="preserve"> 29 августа 2024 г. № 1</w:t>
                  </w:r>
                </w:p>
              </w:tc>
              <w:tc>
                <w:tcPr>
                  <w:tcW w:w="2761" w:type="dxa"/>
                </w:tcPr>
                <w:p w14:paraId="0EC341C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 xml:space="preserve">Утверждено приказом </w:t>
                  </w:r>
                </w:p>
                <w:p w14:paraId="7673E00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>МБОУ «Лицей № 17»</w:t>
                  </w:r>
                </w:p>
                <w:p w14:paraId="7A49E98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</w:p>
                <w:p w14:paraId="35CD05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 xml:space="preserve"> от  30 августа 2024 г. </w:t>
                  </w:r>
                </w:p>
                <w:p w14:paraId="6A304EC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eastAsia="Times New Roman"/>
                      <w:sz w:val="24"/>
                      <w:szCs w:val="24"/>
                      <w:lang w:eastAsia="ar-SA"/>
                    </w:rPr>
                    <w:t>№ 262</w:t>
                  </w:r>
                </w:p>
              </w:tc>
            </w:tr>
          </w:tbl>
          <w:p w14:paraId="5BE453A5">
            <w:pPr>
              <w:shd w:val="clear" w:color="auto" w:fill="FFFFFF"/>
              <w:spacing w:after="0" w:line="240" w:lineRule="auto"/>
              <w:ind w:left="970"/>
              <w:rPr>
                <w:rFonts w:ascii="Times New Roman" w:hAnsi="Times New Roman" w:eastAsia="Times New Roman"/>
                <w:spacing w:val="-13"/>
                <w:position w:val="9"/>
                <w:sz w:val="24"/>
                <w:szCs w:val="24"/>
              </w:rPr>
            </w:pPr>
          </w:p>
          <w:p w14:paraId="12659251">
            <w:pPr>
              <w:spacing w:after="0" w:line="240" w:lineRule="auto"/>
              <w:ind w:right="57"/>
              <w:outlineLvl w:val="0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</w:p>
          <w:p w14:paraId="56A0DE5B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32"/>
                <w:szCs w:val="32"/>
                <w:lang w:eastAsia="ru-RU"/>
              </w:rPr>
            </w:pPr>
          </w:p>
          <w:p w14:paraId="25D0A48B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0A1E67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490AA973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71523E6B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6055455F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</w:p>
          <w:p w14:paraId="2335450B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ОБЩЕРАЗВИВАЮЩАЯ ПРОГРАММА</w:t>
            </w:r>
          </w:p>
          <w:p w14:paraId="6E1075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«Юный лингвист»</w:t>
            </w:r>
          </w:p>
          <w:p w14:paraId="54E4533D">
            <w:pPr>
              <w:spacing w:after="0"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9222FB">
            <w:pPr>
              <w:spacing w:after="0"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3B38D3A">
            <w:pPr>
              <w:spacing w:after="0"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37FB8F2">
            <w:pPr>
              <w:spacing w:after="0" w:line="240" w:lineRule="auto"/>
              <w:ind w:left="57" w:right="57"/>
              <w:rPr>
                <w:rFonts w:ascii="Times New Roman" w:hAnsi="Times New Roman" w:eastAsia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Социально-педагогическая </w:t>
            </w:r>
          </w:p>
          <w:p w14:paraId="02BD2984">
            <w:pPr>
              <w:spacing w:after="0" w:line="240" w:lineRule="auto"/>
              <w:ind w:left="57" w:right="57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Уровень реализации: базовый</w:t>
            </w:r>
          </w:p>
          <w:p w14:paraId="023EFD67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Срок реализации: 1 год</w:t>
            </w:r>
          </w:p>
          <w:p w14:paraId="635D9CC9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Возраст: 15 лет</w:t>
            </w:r>
          </w:p>
          <w:p w14:paraId="67927BC8">
            <w:pPr>
              <w:spacing w:after="0"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8EB437">
            <w:pPr>
              <w:spacing w:after="0" w:line="36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29EDA5">
            <w:pPr>
              <w:spacing w:after="0" w:line="240" w:lineRule="auto"/>
              <w:ind w:left="57" w:right="57"/>
              <w:jc w:val="right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Составитель:</w:t>
            </w:r>
          </w:p>
          <w:p w14:paraId="3452EC99">
            <w:pPr>
              <w:spacing w:after="0" w:line="240" w:lineRule="auto"/>
              <w:ind w:left="57" w:right="57"/>
              <w:jc w:val="right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Холодова Наталья Анатольевна</w:t>
            </w:r>
          </w:p>
          <w:p w14:paraId="6D210078">
            <w:pPr>
              <w:spacing w:after="0" w:line="240" w:lineRule="auto"/>
              <w:ind w:left="57" w:right="57"/>
              <w:jc w:val="right"/>
              <w:outlineLvl w:val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14:paraId="738C7C3B">
            <w:pPr>
              <w:spacing w:after="0" w:line="240" w:lineRule="auto"/>
              <w:ind w:left="57" w:right="5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300B9E">
            <w:pPr>
              <w:spacing w:after="0"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9D1A7F5">
            <w:pPr>
              <w:spacing w:after="0"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4FB371B">
            <w:pPr>
              <w:spacing w:after="0"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72869D">
            <w:pPr>
              <w:spacing w:after="0" w:line="360" w:lineRule="auto"/>
              <w:ind w:left="57" w:right="57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866E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B0567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C028B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64714B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7400F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C444F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910EB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г. Славгород, 2024г.</w:t>
            </w:r>
          </w:p>
          <w:p w14:paraId="7B651749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E37A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282D16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  <w:sectPr>
          <w:pgSz w:w="11906" w:h="16838"/>
          <w:pgMar w:top="709" w:right="1440" w:bottom="851" w:left="1440" w:header="709" w:footer="709" w:gutter="0"/>
          <w:cols w:space="720" w:num="1"/>
        </w:sectPr>
      </w:pPr>
    </w:p>
    <w:p w14:paraId="306F3834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3EA5DC98">
      <w:pPr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</w:p>
    <w:p w14:paraId="6FF45886">
      <w:pPr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b/>
          <w:sz w:val="24"/>
          <w:szCs w:val="24"/>
        </w:rPr>
        <w:t xml:space="preserve"> «Юный лингвист» </w:t>
      </w:r>
      <w:r>
        <w:rPr>
          <w:rFonts w:ascii="Times New Roman" w:hAnsi="Times New Roman"/>
          <w:sz w:val="24"/>
          <w:szCs w:val="24"/>
        </w:rPr>
        <w:t xml:space="preserve">предназначен для обучающихся 9 класса. </w:t>
      </w:r>
    </w:p>
    <w:p w14:paraId="1F2C22AF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изучения курса – формирование языковой и лингвистической компетенции при подготовке к ОГЭ, что соответствует </w:t>
      </w:r>
      <w:r>
        <w:rPr>
          <w:rFonts w:ascii="Times New Roman" w:hAnsi="Times New Roman"/>
          <w:b/>
          <w:sz w:val="24"/>
          <w:szCs w:val="24"/>
        </w:rPr>
        <w:t xml:space="preserve">цели программы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словарями, развитие творческих способностей учащихся.  </w:t>
      </w:r>
    </w:p>
    <w:p w14:paraId="612DB30B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требованиями ФГОС и направлена </w:t>
      </w:r>
      <w:r>
        <w:rPr>
          <w:rFonts w:ascii="Times New Roman" w:hAnsi="Times New Roman"/>
          <w:color w:val="000000"/>
          <w:sz w:val="24"/>
          <w:szCs w:val="24"/>
        </w:rPr>
        <w:t>на реализацию личностно-ориентированного, коммуникативного, социокультурного деятельного подхода к обучению русскому языку; направлена на обеспечение качественной  подготовки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учащихся по предмету на основе обобщения и систематизации знаний  и совершенствования различного вида компетенций по текстоведению, имеющих важнейшее значение  для формирования коммуникативной личности; подготовки учащихся к успешному прохождению государственной итоговой аттестации.</w:t>
      </w:r>
    </w:p>
    <w:p w14:paraId="136CBBB1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изучение данного курса отводится 1 час в неделю. </w:t>
      </w:r>
    </w:p>
    <w:p w14:paraId="3CEC6524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Общий объем программы: </w:t>
      </w:r>
      <w:r>
        <w:rPr>
          <w:rFonts w:ascii="Times New Roman" w:hAnsi="Times New Roman"/>
          <w:sz w:val="24"/>
          <w:szCs w:val="24"/>
        </w:rPr>
        <w:t>34 часа.</w:t>
      </w:r>
    </w:p>
    <w:p w14:paraId="5643BD91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iCs/>
          <w:sz w:val="24"/>
          <w:szCs w:val="24"/>
        </w:rPr>
        <w:t xml:space="preserve">рок освоения программы: </w:t>
      </w:r>
      <w:r>
        <w:rPr>
          <w:rFonts w:ascii="Times New Roman" w:hAnsi="Times New Roman"/>
          <w:sz w:val="24"/>
          <w:szCs w:val="24"/>
        </w:rPr>
        <w:t xml:space="preserve">1 год обучения. </w:t>
      </w:r>
    </w:p>
    <w:p w14:paraId="4FA262CF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программы:</w:t>
      </w:r>
    </w:p>
    <w:p w14:paraId="3A53CF1B">
      <w:pPr>
        <w:widowControl w:val="0"/>
        <w:tabs>
          <w:tab w:val="left" w:pos="-1440"/>
        </w:tabs>
        <w:spacing w:after="0"/>
        <w:ind w:left="-567" w:right="-284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Главным результатом является готовность учащихся к участию в экзамене.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bookmarkEnd w:id="0"/>
    <w:p w14:paraId="0E2474D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Личностные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</w:t>
      </w:r>
    </w:p>
    <w:p w14:paraId="375EE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личностному самоопределению.</w:t>
      </w:r>
    </w:p>
    <w:p w14:paraId="2F42B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Метапредметные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самостоятельность в планировании и осуществлении</w:t>
      </w:r>
    </w:p>
    <w:p w14:paraId="6587D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деятельности и организации учебного сотрудничества с педагогами</w:t>
      </w:r>
    </w:p>
    <w:p w14:paraId="593AC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сверстниками. </w:t>
      </w:r>
    </w:p>
    <w:p w14:paraId="47B49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 знать/понимать/уметь</w:t>
      </w:r>
    </w:p>
    <w:p w14:paraId="34ADB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знать трудные случаи правописания.</w:t>
      </w:r>
    </w:p>
    <w:p w14:paraId="3531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понимать их роль в общекультурном развитии человека.</w:t>
      </w:r>
    </w:p>
    <w:p w14:paraId="0625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объяснять языковое явление.</w:t>
      </w:r>
    </w:p>
    <w:p w14:paraId="54EF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уметь применять знания при тестировании.</w:t>
      </w:r>
    </w:p>
    <w:p w14:paraId="793BB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формировать гражданскую идентичность посредством языкового материала.</w:t>
      </w:r>
    </w:p>
    <w:p w14:paraId="61E4B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формировать научный тип мышления, владение научной терминологией, ключевыми понятиями, методами и приёмами:</w:t>
      </w:r>
    </w:p>
    <w:p w14:paraId="7AD4E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14:paraId="3FC88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14:paraId="20E8D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работать над расширением словарного запаса;</w:t>
      </w:r>
    </w:p>
    <w:p w14:paraId="5BA19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опознавать средства выразительности русской речи и их функции в тексте;</w:t>
      </w:r>
    </w:p>
    <w:p w14:paraId="1F44550F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>
        <w:rPr>
          <w:rFonts w:ascii="Symbol" w:hAnsi="Symbol" w:cs="Symbol"/>
          <w:sz w:val="24"/>
          <w:szCs w:val="24"/>
        </w:rPr>
        <w:t></w:t>
      </w:r>
    </w:p>
    <w:p w14:paraId="3B6DD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четкое следовать инструкциям, сопровождающим задание;</w:t>
      </w:r>
    </w:p>
    <w:p w14:paraId="6186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выполнять различные типы тестовых заданий;</w:t>
      </w:r>
    </w:p>
    <w:p w14:paraId="3EFE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самостоятельно распределять время на выполнение заданий;</w:t>
      </w:r>
    </w:p>
    <w:p w14:paraId="4D7F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четко писать печатные буквы в соответствии с образцом, указанным в бланке;</w:t>
      </w:r>
    </w:p>
    <w:p w14:paraId="3B74B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хорошо ориентироваться в полях заполняемого на экзамене бланка;</w:t>
      </w:r>
    </w:p>
    <w:p w14:paraId="1B359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правильно отмечать в бланке вариант ответа;</w:t>
      </w:r>
    </w:p>
    <w:p w14:paraId="52B3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</w:t>
      </w:r>
      <w:r>
        <w:rPr>
          <w:rFonts w:ascii="Times New Roman" w:hAnsi="Times New Roman"/>
          <w:sz w:val="24"/>
          <w:szCs w:val="24"/>
        </w:rPr>
        <w:t>вносить исправления в бланк экзаменационной работы;</w:t>
      </w:r>
    </w:p>
    <w:p w14:paraId="1990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88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знаний осуществляется по итогам изучения основных разделов в виде практических работ. Системная подготовка к ГИА – основной результат изучения данного курса.     </w:t>
      </w:r>
    </w:p>
    <w:p w14:paraId="166FA6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309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472"/>
        <w:gridCol w:w="1493"/>
        <w:gridCol w:w="2344"/>
      </w:tblGrid>
      <w:tr w14:paraId="07BB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9BD7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246E5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40" w:type="dxa"/>
          </w:tcPr>
          <w:p w14:paraId="4A14F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14:paraId="3B6FF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14:paraId="461F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A476A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0897D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ОГЭ по русскому языку в 9 классе</w:t>
            </w:r>
          </w:p>
        </w:tc>
        <w:tc>
          <w:tcPr>
            <w:tcW w:w="1540" w:type="dxa"/>
          </w:tcPr>
          <w:p w14:paraId="4C638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24439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90D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FF67D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4889F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Сжатое изложение</w:t>
            </w:r>
          </w:p>
        </w:tc>
        <w:tc>
          <w:tcPr>
            <w:tcW w:w="1540" w:type="dxa"/>
          </w:tcPr>
          <w:p w14:paraId="5841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6ADAB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Сжатое изложение</w:t>
            </w:r>
          </w:p>
        </w:tc>
      </w:tr>
      <w:tr w14:paraId="0B2C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A37EF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5DAA8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Сочинение-рассуждение</w:t>
            </w:r>
          </w:p>
        </w:tc>
        <w:tc>
          <w:tcPr>
            <w:tcW w:w="1540" w:type="dxa"/>
          </w:tcPr>
          <w:p w14:paraId="7E6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1E42E2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Сочинение-рассуждение</w:t>
            </w:r>
          </w:p>
        </w:tc>
      </w:tr>
      <w:tr w14:paraId="5CB9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1B02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C4105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Тестовая часть. Повторение основных норм русского языка</w:t>
            </w:r>
          </w:p>
        </w:tc>
        <w:tc>
          <w:tcPr>
            <w:tcW w:w="1540" w:type="dxa"/>
          </w:tcPr>
          <w:p w14:paraId="04CCB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14:paraId="0CEE3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14:paraId="6FF9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9" w:type="dxa"/>
          </w:tcPr>
          <w:p w14:paraId="59B69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1D4FDA0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1540" w:type="dxa"/>
          </w:tcPr>
          <w:p w14:paraId="07F14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F5A7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текста</w:t>
            </w:r>
          </w:p>
        </w:tc>
      </w:tr>
      <w:tr w14:paraId="06ED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C71D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ACCFE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зачётная работа в форме ОГЭ</w:t>
            </w:r>
          </w:p>
        </w:tc>
        <w:tc>
          <w:tcPr>
            <w:tcW w:w="1540" w:type="dxa"/>
          </w:tcPr>
          <w:p w14:paraId="1B53A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BE7C3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зачёт</w:t>
            </w:r>
          </w:p>
        </w:tc>
      </w:tr>
      <w:tr w14:paraId="219F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E684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A86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0" w:type="dxa"/>
          </w:tcPr>
          <w:p w14:paraId="48845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3D6029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529F6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F58E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A3C9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4D6EE365">
      <w:pPr>
        <w:spacing w:after="0"/>
        <w:ind w:firstLine="709"/>
        <w:contextualSpacing/>
        <w:jc w:val="both"/>
        <w:outlineLvl w:val="0"/>
        <w:rPr>
          <w:rStyle w:val="10"/>
          <w:rFonts w:ascii="Times New Roman" w:hAnsi="Times New Roman"/>
          <w:i/>
          <w:sz w:val="24"/>
          <w:szCs w:val="24"/>
        </w:rPr>
      </w:pPr>
      <w:r>
        <w:rPr>
          <w:rStyle w:val="4"/>
          <w:rFonts w:ascii="Times New Roman" w:hAnsi="Times New Roman"/>
          <w:i w:val="0"/>
          <w:sz w:val="24"/>
          <w:szCs w:val="24"/>
        </w:rPr>
        <w:t>Введение. Содержание ГИА по русскому языку.</w:t>
      </w:r>
      <w:r>
        <w:rPr>
          <w:rStyle w:val="10"/>
          <w:rFonts w:ascii="Times New Roman" w:hAnsi="Times New Roman"/>
          <w:i/>
          <w:sz w:val="24"/>
          <w:szCs w:val="24"/>
        </w:rPr>
        <w:t> </w:t>
      </w:r>
    </w:p>
    <w:p w14:paraId="159F8C6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разных элементов экзаменационной работы</w:t>
      </w:r>
    </w:p>
    <w:p w14:paraId="02314B73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Сжатое изложение.</w:t>
      </w:r>
    </w:p>
    <w:p w14:paraId="4EF8C7AB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Изложение. Виды изложений</w:t>
      </w:r>
    </w:p>
    <w:p w14:paraId="6F5FF30E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и приемы компрессии текста. Написание сжатого изложения и его анализ.</w:t>
      </w:r>
    </w:p>
    <w:p w14:paraId="47701C6D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Определение, признаки и характеристика текста как единицы языка.</w:t>
      </w:r>
    </w:p>
    <w:p w14:paraId="20242084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Тема, идея, проблема и способы их определения и формулирования.</w:t>
      </w:r>
    </w:p>
    <w:p w14:paraId="1EC4351F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Композиция, логическая, грамматическая структура текста.</w:t>
      </w:r>
    </w:p>
    <w:p w14:paraId="05F0A8F1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микротеме. Соотношение микротемы и абзацного строения текста</w:t>
      </w:r>
    </w:p>
    <w:p w14:paraId="01629516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абзаце как о пунктуационном знаке. Главная и второстепенная информация в тексте.</w:t>
      </w:r>
    </w:p>
    <w:p w14:paraId="0D4D9519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 и их роль в определении границ главной информации.</w:t>
      </w:r>
    </w:p>
    <w:p w14:paraId="03783C7C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компрессии (сокращения) текста: грамматические, логические, синтаксические.</w:t>
      </w:r>
    </w:p>
    <w:p w14:paraId="2F110F86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Адекватное понимание письменной речи в различных сферах и ситуациях общения </w:t>
      </w:r>
    </w:p>
    <w:p w14:paraId="375DA627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как продукт речевой деятельности. Смысловая и композиционная целостность текста </w:t>
      </w:r>
    </w:p>
    <w:p w14:paraId="7C1A55EA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Извлечение информации из различных источников </w:t>
      </w:r>
    </w:p>
    <w:p w14:paraId="65AE5ADB">
      <w:pPr>
        <w:spacing w:after="0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воспроизведение текста с заданной степенью свёрнутости (сжатое изложение содержания прослушанного текста) С1</w:t>
      </w:r>
    </w:p>
    <w:p w14:paraId="48A1F5C0">
      <w:pPr>
        <w:spacing w:after="0"/>
        <w:ind w:left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BD39AE1">
      <w:pPr>
        <w:spacing w:after="0"/>
        <w:ind w:left="709"/>
        <w:contextualSpacing/>
        <w:jc w:val="both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Сочинение-рассуждение. Структура сочинения-рассуждения. Алгоритм написания сочинения – рассуждения </w:t>
      </w:r>
      <w:r>
        <w:rPr>
          <w:b/>
        </w:rPr>
        <w:t>13.1.</w:t>
      </w:r>
      <w:r>
        <w:t xml:space="preserve"> </w:t>
      </w:r>
    </w:p>
    <w:p w14:paraId="4F57DAFE">
      <w:pPr>
        <w:spacing w:after="0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функционально-смысловым типом речи.</w:t>
      </w:r>
    </w:p>
    <w:p w14:paraId="111EA7C7">
      <w:pPr>
        <w:spacing w:after="0"/>
        <w:ind w:left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Сочинение-рассуждение 13.2 Объяснение смысла фрагмента текста.</w:t>
      </w:r>
    </w:p>
    <w:p w14:paraId="274975F6">
      <w:pPr>
        <w:spacing w:after="0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Композиция сочинения-рассуждения на морально-этическую тему </w:t>
      </w:r>
      <w:r>
        <w:rPr>
          <w:b/>
        </w:rPr>
        <w:t>13.3.</w:t>
      </w:r>
      <w:r>
        <w:rPr>
          <w:rFonts w:ascii="Times New Roman" w:hAnsi="Times New Roman"/>
          <w:b/>
          <w:sz w:val="24"/>
          <w:szCs w:val="24"/>
        </w:rPr>
        <w:t>: тезис – аргументы – вывод.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5996B0">
      <w:pPr>
        <w:spacing w:after="0"/>
        <w:ind w:left="709"/>
        <w:contextualSpacing/>
        <w:jc w:val="both"/>
        <w:outlineLvl w:val="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Средства межфразовой связи. Написание сочинения-рассуждения на лингвистическую тему </w:t>
      </w:r>
      <w:r>
        <w:rPr>
          <w:b/>
        </w:rPr>
        <w:t>13.1.</w:t>
      </w:r>
    </w:p>
    <w:p w14:paraId="0F00F14A">
      <w:pPr>
        <w:spacing w:after="0"/>
        <w:ind w:left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Написание сочинения-рассуждения </w:t>
      </w:r>
      <w:r>
        <w:rPr>
          <w:b/>
        </w:rPr>
        <w:t>13.2.</w:t>
      </w:r>
      <w:r>
        <w:t xml:space="preserve"> </w:t>
      </w:r>
      <w:r>
        <w:rPr>
          <w:rFonts w:ascii="Times New Roman" w:hAnsi="Times New Roman"/>
        </w:rPr>
        <w:t>Объяснение смысла фрагмента текста.</w:t>
      </w:r>
    </w:p>
    <w:p w14:paraId="3D2831C3">
      <w:pPr>
        <w:spacing w:after="0"/>
        <w:ind w:left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Написание сочинения-рассуждения на морально-этическую тему </w:t>
      </w:r>
      <w:r>
        <w:rPr>
          <w:b/>
        </w:rPr>
        <w:t>9.3.</w:t>
      </w:r>
    </w:p>
    <w:p w14:paraId="6C9BFC79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Тестовая часть. Повторение основных норм русского языка</w:t>
      </w:r>
    </w:p>
    <w:p w14:paraId="18CCC537">
      <w:pPr>
        <w:spacing w:after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  <w:bCs/>
        </w:rPr>
        <w:t>Синтаксический анализ текста.</w:t>
      </w:r>
      <w:r>
        <w:rPr>
          <w:rFonts w:ascii="Times New Roman" w:hAnsi="Times New Roman"/>
        </w:rPr>
        <w:t xml:space="preserve"> </w:t>
      </w:r>
    </w:p>
    <w:p w14:paraId="270744DF">
      <w:pPr>
        <w:spacing w:after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Грамматическая (предикативная) основа предложения. </w:t>
      </w:r>
      <w:r>
        <w:rPr>
          <w:rFonts w:ascii="Times New Roman" w:hAnsi="Times New Roman"/>
        </w:rPr>
        <w:t xml:space="preserve">Типы сказуемых. Виды односоставных предложений. Обособленные члены предложения. Однородные члены. Виды связи в сложных предложениях. </w:t>
      </w:r>
    </w:p>
    <w:p w14:paraId="465B595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Пунктуационный анализ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054BFA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</w:t>
      </w:r>
    </w:p>
    <w:p w14:paraId="2A34A87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Синтаксический анализ.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44D270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Словосочетание. Нормативное построение словосочетаний по типу согласования, управления. Правильное употребление предлогов в составе словосочетаний.</w:t>
      </w:r>
    </w:p>
    <w:p w14:paraId="4B045CF9">
      <w:pPr>
        <w:spacing w:after="0"/>
        <w:ind w:firstLine="708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Орфографический анализ.</w:t>
      </w:r>
    </w:p>
    <w:p w14:paraId="34F93437">
      <w:pPr>
        <w:spacing w:after="0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в морфологии и орфографии</w:t>
      </w:r>
      <w:r>
        <w:rPr>
          <w:rFonts w:ascii="Times New Roman" w:hAnsi="Times New Roman"/>
          <w:sz w:val="24"/>
          <w:szCs w:val="24"/>
        </w:rPr>
        <w:t xml:space="preserve">. Нормативное употребление форм имен существительных, имен прилагательных, глаголов, местоимений, числительных. </w:t>
      </w:r>
    </w:p>
    <w:p w14:paraId="5F572C9A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корней. Правописание приставок. Правописание суффиксов.</w:t>
      </w:r>
    </w:p>
    <w:p w14:paraId="6FE4BE5C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текстом.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FFCCE7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содержания текста.</w:t>
      </w:r>
    </w:p>
    <w:p w14:paraId="234E5009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средств выразительности.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77BC028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Лексический анализ.</w:t>
      </w:r>
    </w:p>
    <w:p w14:paraId="30DCB663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7"/>
        <w:gridCol w:w="4615"/>
      </w:tblGrid>
      <w:tr w14:paraId="1316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CC5AC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786" w:type="dxa"/>
          </w:tcPr>
          <w:p w14:paraId="34153C05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14:paraId="5693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72AC5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</w:tcPr>
          <w:p w14:paraId="175D9E50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02.09.2024</w:t>
            </w:r>
          </w:p>
        </w:tc>
      </w:tr>
      <w:tr w14:paraId="756D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1782EF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14:paraId="5D1BDA2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25.05.2025</w:t>
            </w:r>
          </w:p>
        </w:tc>
      </w:tr>
      <w:tr w14:paraId="7FCB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70E5DE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786" w:type="dxa"/>
          </w:tcPr>
          <w:p w14:paraId="5D6450AE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 учебных недели</w:t>
            </w:r>
          </w:p>
        </w:tc>
      </w:tr>
      <w:tr w14:paraId="7D03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71B0C8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начального мониторинга</w:t>
            </w:r>
          </w:p>
        </w:tc>
        <w:tc>
          <w:tcPr>
            <w:tcW w:w="4786" w:type="dxa"/>
          </w:tcPr>
          <w:p w14:paraId="3FB36CDA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</w:tr>
      <w:tr w14:paraId="2C17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F2DFBF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промежуточного мониторинга</w:t>
            </w:r>
          </w:p>
        </w:tc>
        <w:tc>
          <w:tcPr>
            <w:tcW w:w="4786" w:type="dxa"/>
          </w:tcPr>
          <w:p w14:paraId="60F895FA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февраля</w:t>
            </w:r>
          </w:p>
        </w:tc>
      </w:tr>
      <w:tr w14:paraId="239A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34D1EB4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итогового мониторинга</w:t>
            </w:r>
          </w:p>
        </w:tc>
        <w:tc>
          <w:tcPr>
            <w:tcW w:w="4786" w:type="dxa"/>
          </w:tcPr>
          <w:p w14:paraId="048E8C0E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мая</w:t>
            </w:r>
          </w:p>
        </w:tc>
      </w:tr>
    </w:tbl>
    <w:p w14:paraId="25473412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BB91E25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2BB2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Календарно-тематическое планирование</w:t>
      </w:r>
    </w:p>
    <w:tbl>
      <w:tblPr>
        <w:tblStyle w:val="3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529"/>
        <w:gridCol w:w="1134"/>
        <w:gridCol w:w="1559"/>
        <w:gridCol w:w="1559"/>
      </w:tblGrid>
      <w:tr w14:paraId="386C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vMerge w:val="restart"/>
          </w:tcPr>
          <w:p w14:paraId="076B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14:paraId="4E699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 (модуль, тема)</w:t>
            </w:r>
          </w:p>
        </w:tc>
        <w:tc>
          <w:tcPr>
            <w:tcW w:w="1134" w:type="dxa"/>
            <w:vMerge w:val="restart"/>
          </w:tcPr>
          <w:p w14:paraId="154D3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14:paraId="69D73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14:paraId="7838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vMerge w:val="continue"/>
          </w:tcPr>
          <w:p w14:paraId="405CE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 w:val="continue"/>
          </w:tcPr>
          <w:p w14:paraId="68F41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13D8F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8C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14:paraId="03F55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14:paraId="225C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1BB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5D6F1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>Содержание ГИА по русскому языку.</w:t>
            </w:r>
            <w:r>
              <w:rPr>
                <w:rStyle w:val="10"/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683D616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8A476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CFEBBD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0F96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9D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180EA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разных элементов экзаменационной работы</w:t>
            </w:r>
          </w:p>
        </w:tc>
        <w:tc>
          <w:tcPr>
            <w:tcW w:w="1134" w:type="dxa"/>
          </w:tcPr>
          <w:p w14:paraId="3C551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4D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E8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F9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314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422CB0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>Сжатое изложение.</w:t>
            </w:r>
            <w:r>
              <w:rPr>
                <w:rStyle w:val="10"/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Умения, необходимые для его написания.</w:t>
            </w:r>
          </w:p>
        </w:tc>
        <w:tc>
          <w:tcPr>
            <w:tcW w:w="1134" w:type="dxa"/>
          </w:tcPr>
          <w:p w14:paraId="1C76688C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5BB58D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B1DB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787C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4CA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0F9B8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Приемы компрессии текста.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Памятка. Как писать сжатое изложение</w:t>
            </w:r>
          </w:p>
        </w:tc>
        <w:tc>
          <w:tcPr>
            <w:tcW w:w="1134" w:type="dxa"/>
          </w:tcPr>
          <w:p w14:paraId="2A0532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FEE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2D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949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23A8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11D62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понимание содержания текста и его структуры</w:t>
            </w:r>
          </w:p>
        </w:tc>
        <w:tc>
          <w:tcPr>
            <w:tcW w:w="1134" w:type="dxa"/>
          </w:tcPr>
          <w:p w14:paraId="6CEAC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4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23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58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DD5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3C3A41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>Комбинированные упражнения на понимание текста, восстановление логических связей.</w:t>
            </w:r>
          </w:p>
        </w:tc>
        <w:tc>
          <w:tcPr>
            <w:tcW w:w="1134" w:type="dxa"/>
          </w:tcPr>
          <w:p w14:paraId="44C4CD23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C019C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F4FCB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3FC9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496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399D8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освоение приемов сжатия текста.</w:t>
            </w:r>
          </w:p>
        </w:tc>
        <w:tc>
          <w:tcPr>
            <w:tcW w:w="1134" w:type="dxa"/>
          </w:tcPr>
          <w:p w14:paraId="5A4D7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86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CDE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10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9" w:type="dxa"/>
          </w:tcPr>
          <w:p w14:paraId="042DC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7DBDB8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b w:val="0"/>
                <w:iCs/>
                <w:sz w:val="24"/>
                <w:szCs w:val="24"/>
              </w:rPr>
              <w:t>Тренировочная работа по написанию изложения.</w:t>
            </w:r>
          </w:p>
        </w:tc>
        <w:tc>
          <w:tcPr>
            <w:tcW w:w="1134" w:type="dxa"/>
          </w:tcPr>
          <w:p w14:paraId="0D633E17">
            <w:pPr>
              <w:spacing w:after="0" w:line="240" w:lineRule="auto"/>
              <w:rPr>
                <w:rStyle w:val="5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C3094">
            <w:pPr>
              <w:spacing w:after="0" w:line="240" w:lineRule="auto"/>
              <w:rPr>
                <w:rStyle w:val="5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FE7E4">
            <w:pPr>
              <w:spacing w:after="0" w:line="240" w:lineRule="auto"/>
              <w:rPr>
                <w:rStyle w:val="5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</w:tr>
      <w:tr w14:paraId="172D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74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3D9E3F9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 xml:space="preserve"> Сочинение на лингвистическую тему. Анализ задания 13.1.  </w:t>
            </w:r>
          </w:p>
        </w:tc>
        <w:tc>
          <w:tcPr>
            <w:tcW w:w="1134" w:type="dxa"/>
          </w:tcPr>
          <w:p w14:paraId="1A85AB09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64E11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F1D05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2248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E520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59E06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 xml:space="preserve">Написание сочинения на лингвистическую тему. </w:t>
            </w:r>
          </w:p>
        </w:tc>
        <w:tc>
          <w:tcPr>
            <w:tcW w:w="1134" w:type="dxa"/>
          </w:tcPr>
          <w:p w14:paraId="6B0F8501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48541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B33A96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3B22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</w:tcPr>
          <w:p w14:paraId="28F07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56FBE975">
            <w:pPr>
              <w:spacing w:after="0"/>
              <w:contextualSpacing/>
              <w:outlineLvl w:val="0"/>
              <w:rPr>
                <w:rStyle w:val="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Сочинение-рассуждение. Объяснение смысла фрагмента текста. Анализ задания 13.2.</w:t>
            </w:r>
          </w:p>
        </w:tc>
        <w:tc>
          <w:tcPr>
            <w:tcW w:w="1134" w:type="dxa"/>
          </w:tcPr>
          <w:p w14:paraId="5FCAC1FC">
            <w:pPr>
              <w:spacing w:after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8BA46">
            <w:pPr>
              <w:spacing w:after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BD310">
            <w:pPr>
              <w:spacing w:after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F9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09" w:type="dxa"/>
          </w:tcPr>
          <w:p w14:paraId="74E62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7858DC2A">
            <w:pPr>
              <w:spacing w:after="0"/>
              <w:contextualSpacing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iCs w:val="0"/>
                <w:sz w:val="24"/>
                <w:szCs w:val="24"/>
              </w:rPr>
              <w:t>Написание сочинения - объяснения фрагмента текста.</w:t>
            </w:r>
          </w:p>
        </w:tc>
        <w:tc>
          <w:tcPr>
            <w:tcW w:w="1134" w:type="dxa"/>
          </w:tcPr>
          <w:p w14:paraId="2F422675">
            <w:pPr>
              <w:spacing w:after="0"/>
              <w:contextualSpacing/>
              <w:outlineLvl w:val="0"/>
              <w:rPr>
                <w:rStyle w:val="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735C35">
            <w:pPr>
              <w:spacing w:after="0"/>
              <w:contextualSpacing/>
              <w:outlineLvl w:val="0"/>
              <w:rPr>
                <w:rStyle w:val="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27235">
            <w:pPr>
              <w:spacing w:after="0"/>
              <w:contextualSpacing/>
              <w:outlineLvl w:val="0"/>
              <w:rPr>
                <w:rStyle w:val="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14:paraId="1D5A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47B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6DD918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 xml:space="preserve"> Сочинение на морально-этическую тему. Анализ задания 13.3.  </w:t>
            </w:r>
          </w:p>
        </w:tc>
        <w:tc>
          <w:tcPr>
            <w:tcW w:w="1134" w:type="dxa"/>
          </w:tcPr>
          <w:p w14:paraId="4BE3068E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0997B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756E1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476F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13761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57F36B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  <w:t xml:space="preserve">Написание сочинения на морально-этическую тему. </w:t>
            </w:r>
          </w:p>
        </w:tc>
        <w:tc>
          <w:tcPr>
            <w:tcW w:w="1134" w:type="dxa"/>
          </w:tcPr>
          <w:p w14:paraId="154988F4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F3D53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D45A9C">
            <w:pPr>
              <w:spacing w:after="0" w:line="240" w:lineRule="auto"/>
              <w:rPr>
                <w:rStyle w:val="4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14:paraId="5748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2D731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58FB2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Синтаксический анализ текста.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1134" w:type="dxa"/>
          </w:tcPr>
          <w:p w14:paraId="35325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ED29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669D3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5663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39D2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14:paraId="10714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Типы сказуемых.</w:t>
            </w:r>
          </w:p>
        </w:tc>
        <w:tc>
          <w:tcPr>
            <w:tcW w:w="1134" w:type="dxa"/>
          </w:tcPr>
          <w:p w14:paraId="10CB74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06C65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751EA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65A1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961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14:paraId="6D61A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 односоставных предложений.</w:t>
            </w:r>
          </w:p>
        </w:tc>
        <w:tc>
          <w:tcPr>
            <w:tcW w:w="1134" w:type="dxa"/>
          </w:tcPr>
          <w:p w14:paraId="4FE270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B1E6C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B2E6F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4F55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DDE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2934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Обособленные члены предложения.</w:t>
            </w:r>
          </w:p>
        </w:tc>
        <w:tc>
          <w:tcPr>
            <w:tcW w:w="1134" w:type="dxa"/>
          </w:tcPr>
          <w:p w14:paraId="6423F7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FF91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FC665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67F1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D28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14:paraId="7895F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Однородные члены.</w:t>
            </w:r>
          </w:p>
        </w:tc>
        <w:tc>
          <w:tcPr>
            <w:tcW w:w="1134" w:type="dxa"/>
          </w:tcPr>
          <w:p w14:paraId="6ED08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854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3DEDD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14:paraId="2D59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96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14:paraId="6918D63E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связи в сложных предложениях. </w:t>
            </w:r>
          </w:p>
        </w:tc>
        <w:tc>
          <w:tcPr>
            <w:tcW w:w="1134" w:type="dxa"/>
          </w:tcPr>
          <w:p w14:paraId="7C440CD4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04DC3A7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F66BC2E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14:paraId="0A5C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8C9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3858F9F0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анализ. Знаки препинания в простом осложнённом предложении</w:t>
            </w:r>
          </w:p>
        </w:tc>
        <w:tc>
          <w:tcPr>
            <w:tcW w:w="1134" w:type="dxa"/>
          </w:tcPr>
          <w:p w14:paraId="4FAB370E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D36B6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45479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02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5A4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14:paraId="3C859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сложносочинённом предложении.</w:t>
            </w:r>
          </w:p>
        </w:tc>
        <w:tc>
          <w:tcPr>
            <w:tcW w:w="1134" w:type="dxa"/>
          </w:tcPr>
          <w:p w14:paraId="6BB01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F4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6E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38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777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14:paraId="7E1E9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1134" w:type="dxa"/>
          </w:tcPr>
          <w:p w14:paraId="1057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9A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76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88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20DFC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14:paraId="7B85C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анализ. Словосочетание.</w:t>
            </w:r>
          </w:p>
        </w:tc>
        <w:tc>
          <w:tcPr>
            <w:tcW w:w="1134" w:type="dxa"/>
          </w:tcPr>
          <w:p w14:paraId="2A964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AB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1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22C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52C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15533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построение словосочетаний по типу согласования, управления.</w:t>
            </w:r>
          </w:p>
        </w:tc>
        <w:tc>
          <w:tcPr>
            <w:tcW w:w="1134" w:type="dxa"/>
          </w:tcPr>
          <w:p w14:paraId="1823C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FE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86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CE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377C9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14:paraId="06417002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анализ.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 корней.</w:t>
            </w:r>
          </w:p>
        </w:tc>
        <w:tc>
          <w:tcPr>
            <w:tcW w:w="1134" w:type="dxa"/>
          </w:tcPr>
          <w:p w14:paraId="6C382F14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95F5B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39E78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55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5F350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14:paraId="11041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134" w:type="dxa"/>
          </w:tcPr>
          <w:p w14:paraId="043E6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102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FC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1B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46AFD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14:paraId="3189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1134" w:type="dxa"/>
          </w:tcPr>
          <w:p w14:paraId="3B338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3B7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22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2B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CF38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5529" w:type="dxa"/>
          </w:tcPr>
          <w:p w14:paraId="55D7843E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содержания текста.</w:t>
            </w:r>
          </w:p>
        </w:tc>
        <w:tc>
          <w:tcPr>
            <w:tcW w:w="1134" w:type="dxa"/>
          </w:tcPr>
          <w:p w14:paraId="4299E57F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FE171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ABC9F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9E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E19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5529" w:type="dxa"/>
          </w:tcPr>
          <w:p w14:paraId="1F639DEA">
            <w:pPr>
              <w:spacing w:after="0"/>
              <w:contextualSpacing/>
              <w:jc w:val="both"/>
              <w:outlineLvl w:val="0"/>
              <w:rPr>
                <w:rStyle w:val="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средств выразительности.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4F2109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420E71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82992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3E5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65A1B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5529" w:type="dxa"/>
          </w:tcPr>
          <w:p w14:paraId="67CFA7AF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анализ текста.  </w:t>
            </w:r>
          </w:p>
        </w:tc>
        <w:tc>
          <w:tcPr>
            <w:tcW w:w="1134" w:type="dxa"/>
          </w:tcPr>
          <w:p w14:paraId="6BD23E0E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E9DB1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3A3CBC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B6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11A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5529" w:type="dxa"/>
          </w:tcPr>
          <w:p w14:paraId="70E2E96E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тестовых задач.</w:t>
            </w:r>
          </w:p>
        </w:tc>
        <w:tc>
          <w:tcPr>
            <w:tcW w:w="1134" w:type="dxa"/>
          </w:tcPr>
          <w:p w14:paraId="3F820A4C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FAA8A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5950DC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BEB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 w14:paraId="55A59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5529" w:type="dxa"/>
          </w:tcPr>
          <w:p w14:paraId="45517CF4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зачётная работа в форме ОГЭ.</w:t>
            </w:r>
          </w:p>
        </w:tc>
        <w:tc>
          <w:tcPr>
            <w:tcW w:w="1134" w:type="dxa"/>
          </w:tcPr>
          <w:p w14:paraId="19BE8AE0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37A5B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0FEBF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29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1BF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529" w:type="dxa"/>
          </w:tcPr>
          <w:p w14:paraId="189EBDE8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зачётная работа в форме ОГЭ.</w:t>
            </w:r>
          </w:p>
        </w:tc>
        <w:tc>
          <w:tcPr>
            <w:tcW w:w="1134" w:type="dxa"/>
          </w:tcPr>
          <w:p w14:paraId="51EAF261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38EE4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2B74D">
            <w:pPr>
              <w:spacing w:after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CC71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7E6C8E">
      <w:pPr>
        <w:jc w:val="center"/>
        <w:rPr>
          <w:rFonts w:ascii="Times New Roman" w:hAnsi="Times New Roman"/>
          <w:sz w:val="24"/>
          <w:szCs w:val="24"/>
        </w:rPr>
      </w:pPr>
    </w:p>
    <w:p w14:paraId="2C15E815">
      <w:pPr>
        <w:jc w:val="center"/>
        <w:rPr>
          <w:rFonts w:ascii="Times New Roman" w:hAnsi="Times New Roman"/>
          <w:sz w:val="24"/>
          <w:szCs w:val="24"/>
        </w:rPr>
      </w:pPr>
    </w:p>
    <w:p w14:paraId="448241FD">
      <w:pPr>
        <w:jc w:val="center"/>
        <w:rPr>
          <w:rFonts w:ascii="Times New Roman" w:hAnsi="Times New Roman"/>
          <w:sz w:val="24"/>
          <w:szCs w:val="24"/>
        </w:rPr>
      </w:pPr>
    </w:p>
    <w:p w14:paraId="3F4CF4E2">
      <w:pPr>
        <w:jc w:val="center"/>
        <w:rPr>
          <w:rFonts w:ascii="Times New Roman" w:hAnsi="Times New Roman"/>
          <w:sz w:val="24"/>
          <w:szCs w:val="24"/>
        </w:rPr>
      </w:pPr>
    </w:p>
    <w:p w14:paraId="48881E60">
      <w:pPr>
        <w:jc w:val="center"/>
        <w:rPr>
          <w:rFonts w:ascii="Times New Roman" w:hAnsi="Times New Roman"/>
          <w:sz w:val="24"/>
          <w:szCs w:val="24"/>
        </w:rPr>
      </w:pPr>
    </w:p>
    <w:p w14:paraId="5F791410">
      <w:pPr>
        <w:jc w:val="center"/>
        <w:rPr>
          <w:rFonts w:ascii="Times New Roman" w:hAnsi="Times New Roman"/>
          <w:sz w:val="24"/>
          <w:szCs w:val="24"/>
        </w:rPr>
      </w:pPr>
    </w:p>
    <w:p w14:paraId="62CD7217">
      <w:pPr>
        <w:jc w:val="center"/>
        <w:rPr>
          <w:rFonts w:ascii="Times New Roman" w:hAnsi="Times New Roman"/>
          <w:sz w:val="24"/>
          <w:szCs w:val="24"/>
        </w:rPr>
      </w:pPr>
    </w:p>
    <w:p w14:paraId="27E342BB">
      <w:pPr>
        <w:jc w:val="center"/>
        <w:rPr>
          <w:rFonts w:ascii="Times New Roman" w:hAnsi="Times New Roman"/>
          <w:sz w:val="24"/>
          <w:szCs w:val="24"/>
        </w:rPr>
      </w:pPr>
    </w:p>
    <w:p w14:paraId="30E4E875">
      <w:pPr>
        <w:jc w:val="center"/>
        <w:rPr>
          <w:rFonts w:ascii="Times New Roman" w:hAnsi="Times New Roman"/>
          <w:sz w:val="24"/>
          <w:szCs w:val="24"/>
        </w:rPr>
      </w:pPr>
    </w:p>
    <w:p w14:paraId="3C455154">
      <w:pPr>
        <w:jc w:val="center"/>
        <w:rPr>
          <w:rFonts w:ascii="Times New Roman" w:hAnsi="Times New Roman"/>
          <w:sz w:val="24"/>
          <w:szCs w:val="24"/>
        </w:rPr>
      </w:pPr>
    </w:p>
    <w:p w14:paraId="7A85D576">
      <w:pPr>
        <w:jc w:val="center"/>
        <w:rPr>
          <w:rFonts w:ascii="Times New Roman" w:hAnsi="Times New Roman"/>
          <w:sz w:val="24"/>
          <w:szCs w:val="24"/>
        </w:rPr>
      </w:pPr>
    </w:p>
    <w:p w14:paraId="350E0BB3">
      <w:pPr>
        <w:jc w:val="center"/>
        <w:rPr>
          <w:rFonts w:ascii="Times New Roman" w:hAnsi="Times New Roman"/>
          <w:sz w:val="24"/>
          <w:szCs w:val="24"/>
        </w:rPr>
      </w:pPr>
    </w:p>
    <w:p w14:paraId="093C6144">
      <w:pPr>
        <w:jc w:val="center"/>
        <w:rPr>
          <w:rFonts w:ascii="Times New Roman" w:hAnsi="Times New Roman"/>
          <w:sz w:val="24"/>
          <w:szCs w:val="24"/>
        </w:rPr>
      </w:pPr>
    </w:p>
    <w:p w14:paraId="4BEA4ED4">
      <w:pPr>
        <w:jc w:val="center"/>
        <w:rPr>
          <w:rFonts w:ascii="Times New Roman" w:hAnsi="Times New Roman"/>
          <w:sz w:val="24"/>
          <w:szCs w:val="24"/>
        </w:rPr>
      </w:pPr>
    </w:p>
    <w:p w14:paraId="7DBC43AD">
      <w:pPr>
        <w:jc w:val="center"/>
        <w:rPr>
          <w:rFonts w:ascii="Times New Roman" w:hAnsi="Times New Roman"/>
          <w:sz w:val="24"/>
          <w:szCs w:val="24"/>
        </w:rPr>
      </w:pPr>
    </w:p>
    <w:p w14:paraId="7AA9EC23">
      <w:pPr>
        <w:jc w:val="center"/>
        <w:rPr>
          <w:rFonts w:ascii="Times New Roman" w:hAnsi="Times New Roman"/>
          <w:sz w:val="24"/>
          <w:szCs w:val="24"/>
        </w:rPr>
      </w:pPr>
    </w:p>
    <w:p w14:paraId="33FD38A5">
      <w:pPr>
        <w:jc w:val="center"/>
        <w:rPr>
          <w:rFonts w:ascii="Times New Roman" w:hAnsi="Times New Roman"/>
          <w:sz w:val="24"/>
          <w:szCs w:val="24"/>
        </w:rPr>
      </w:pPr>
    </w:p>
    <w:p w14:paraId="3AF2C316">
      <w:pPr>
        <w:jc w:val="center"/>
        <w:rPr>
          <w:rFonts w:ascii="Times New Roman" w:hAnsi="Times New Roman"/>
          <w:sz w:val="24"/>
          <w:szCs w:val="24"/>
        </w:rPr>
      </w:pPr>
    </w:p>
    <w:p w14:paraId="0971FE38">
      <w:pPr>
        <w:jc w:val="center"/>
        <w:rPr>
          <w:rFonts w:ascii="Times New Roman" w:hAnsi="Times New Roman"/>
          <w:sz w:val="24"/>
          <w:szCs w:val="24"/>
        </w:rPr>
      </w:pPr>
    </w:p>
    <w:p w14:paraId="2AB52048">
      <w:pPr>
        <w:jc w:val="center"/>
        <w:rPr>
          <w:rFonts w:ascii="Times New Roman" w:hAnsi="Times New Roman"/>
          <w:sz w:val="24"/>
          <w:szCs w:val="24"/>
        </w:rPr>
      </w:pPr>
    </w:p>
    <w:p w14:paraId="712515CD">
      <w:pPr>
        <w:jc w:val="center"/>
        <w:rPr>
          <w:rFonts w:ascii="Times New Roman" w:hAnsi="Times New Roman"/>
          <w:sz w:val="24"/>
          <w:szCs w:val="24"/>
        </w:rPr>
      </w:pPr>
    </w:p>
    <w:p w14:paraId="3E3A79BA">
      <w:pPr>
        <w:jc w:val="center"/>
        <w:rPr>
          <w:rFonts w:ascii="Times New Roman" w:hAnsi="Times New Roman"/>
          <w:sz w:val="24"/>
          <w:szCs w:val="24"/>
        </w:rPr>
      </w:pPr>
    </w:p>
    <w:p w14:paraId="7896C6B8">
      <w:pPr>
        <w:jc w:val="center"/>
        <w:rPr>
          <w:rFonts w:ascii="Times New Roman" w:hAnsi="Times New Roman"/>
          <w:sz w:val="24"/>
          <w:szCs w:val="24"/>
        </w:rPr>
      </w:pPr>
    </w:p>
    <w:p w14:paraId="7F79DF11">
      <w:pPr>
        <w:jc w:val="center"/>
        <w:rPr>
          <w:rFonts w:ascii="Times New Roman" w:hAnsi="Times New Roman"/>
          <w:sz w:val="24"/>
          <w:szCs w:val="24"/>
        </w:rPr>
      </w:pPr>
    </w:p>
    <w:p w14:paraId="3CC312B3">
      <w:pPr>
        <w:jc w:val="center"/>
        <w:rPr>
          <w:rFonts w:ascii="Times New Roman" w:hAnsi="Times New Roman"/>
          <w:sz w:val="24"/>
          <w:szCs w:val="24"/>
        </w:rPr>
      </w:pPr>
    </w:p>
    <w:p w14:paraId="32EE13E2">
      <w:pPr>
        <w:jc w:val="center"/>
        <w:rPr>
          <w:rFonts w:ascii="Times New Roman" w:hAnsi="Times New Roman"/>
          <w:sz w:val="24"/>
          <w:szCs w:val="24"/>
        </w:rPr>
      </w:pPr>
    </w:p>
    <w:p w14:paraId="614DBFA6">
      <w:pPr>
        <w:jc w:val="center"/>
        <w:rPr>
          <w:rFonts w:ascii="Times New Roman" w:hAnsi="Times New Roman"/>
          <w:sz w:val="24"/>
          <w:szCs w:val="24"/>
        </w:rPr>
      </w:pPr>
    </w:p>
    <w:p w14:paraId="2948A2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Лист внесения изменений</w:t>
      </w:r>
    </w:p>
    <w:tbl>
      <w:tblPr>
        <w:tblStyle w:val="3"/>
        <w:tblW w:w="1120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75"/>
        <w:gridCol w:w="6184"/>
        <w:gridCol w:w="2411"/>
      </w:tblGrid>
      <w:tr w14:paraId="528D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C6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 проведения урока планируемая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2DF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урока фактическая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7D5C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 объединенных уроков 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FDD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6187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7ED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FC6D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9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7112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6E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365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65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72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146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EC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5CA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60E2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89FD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59A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42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C643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E71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93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F17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35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B02A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E6D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2ED9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4AF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9D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58FC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CD47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E8C2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837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32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8B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D46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259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DA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7EB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615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3B0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DCC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C8D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B55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EB45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D40E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6DB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D31D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055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C2B4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649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960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5EE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8F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FA7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29EE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7E8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677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A3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1F7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758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22B8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A72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E4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B834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B4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3BB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EF6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C4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B515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039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5D4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BE8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00857">
      <w:pPr>
        <w:spacing w:after="0" w:line="259" w:lineRule="auto"/>
        <w:rPr>
          <w:rFonts w:ascii="Times New Roman" w:hAnsi="Times New Roman"/>
          <w:sz w:val="24"/>
          <w:szCs w:val="24"/>
        </w:rPr>
        <w:sectPr>
          <w:pgSz w:w="11906" w:h="16838"/>
          <w:pgMar w:top="709" w:right="1440" w:bottom="851" w:left="1440" w:header="708" w:footer="708" w:gutter="0"/>
          <w:cols w:space="720" w:num="1"/>
        </w:sectPr>
      </w:pPr>
    </w:p>
    <w:p w14:paraId="0B0A62BB">
      <w:pPr>
        <w:keepNext/>
        <w:keepLines/>
        <w:tabs>
          <w:tab w:val="left" w:pos="6379"/>
          <w:tab w:val="left" w:pos="6804"/>
          <w:tab w:val="left" w:pos="7513"/>
        </w:tabs>
        <w:spacing w:before="200" w:after="0" w:line="256" w:lineRule="auto"/>
        <w:jc w:val="center"/>
        <w:outlineLvl w:val="1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Контроль выполнения программы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43"/>
        <w:gridCol w:w="1232"/>
        <w:gridCol w:w="1230"/>
        <w:gridCol w:w="1119"/>
        <w:gridCol w:w="1118"/>
        <w:gridCol w:w="1115"/>
        <w:gridCol w:w="1115"/>
      </w:tblGrid>
      <w:tr w14:paraId="2916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D74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8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EF6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14:paraId="4AFE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C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65D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6BDC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735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964B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2B76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EC22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0C7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21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082A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занятий</w:t>
            </w:r>
          </w:p>
        </w:tc>
      </w:tr>
      <w:tr w14:paraId="5904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1DE6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2D2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4716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8F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E3BA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1ACA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D06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AA0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EC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D0C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06A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434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E5A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3F3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844F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5EB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33A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13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D3C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AF6C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27F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B9F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02E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EDC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331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214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52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E55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74E0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C7C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5145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33CEC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B8B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57A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8C4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1F7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AA4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64D8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51B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DCF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E12D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3592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9B2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3DA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02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AF0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занятий</w:t>
            </w:r>
          </w:p>
        </w:tc>
      </w:tr>
      <w:tr w14:paraId="7D08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1CD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8F6C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E62F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991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25B1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020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A4D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5B4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9B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722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AE5F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A8A6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09A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BFB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9EA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230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6638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C1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765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C68AC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3D8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25D7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24D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AF4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F67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B0B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93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F60C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D52D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4C1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63A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C73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7A4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09A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63F2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579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B4B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AC2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DBC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61D3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8BD4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6E20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AB9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26A2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ED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763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Запланировано тем (разделов)</w:t>
            </w:r>
          </w:p>
        </w:tc>
      </w:tr>
      <w:tr w14:paraId="6123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0958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607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7EC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59C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86C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6647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C97D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0C1C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A6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CD4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57E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8753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7AF1C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1F53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639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DF0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F691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64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0A56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269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886D6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D69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F2F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480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2B1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4D3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E2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A8C8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309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381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DD5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7E7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ADC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6DA5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A3B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339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C99B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79F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0B25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D078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BCE4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3AB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BD14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0BEF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B5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8C56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14:paraId="5312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9594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3AC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876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6EAD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D96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609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29E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320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C9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B7D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922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71516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D39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AC0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39D3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F216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0A1CE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2A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F8A6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B223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EC7C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7BA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B8D9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0546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D82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83A2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96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049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146AB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522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6D0F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EC0D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BA4A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E019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271A1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BA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04DF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6D20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61AA7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8BBD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09F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814C8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8363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8EF2">
            <w:pPr>
              <w:tabs>
                <w:tab w:val="left" w:pos="6379"/>
                <w:tab w:val="left" w:pos="6804"/>
                <w:tab w:val="left" w:pos="7513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1814E">
      <w:pPr>
        <w:jc w:val="center"/>
      </w:pPr>
    </w:p>
    <w:sectPr>
      <w:pgSz w:w="11906" w:h="16838"/>
      <w:pgMar w:top="28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,Bold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5237"/>
    <w:rsid w:val="00030D0F"/>
    <w:rsid w:val="00044E04"/>
    <w:rsid w:val="000557E2"/>
    <w:rsid w:val="0007720C"/>
    <w:rsid w:val="000C2580"/>
    <w:rsid w:val="001201C6"/>
    <w:rsid w:val="00124562"/>
    <w:rsid w:val="00150398"/>
    <w:rsid w:val="00152DCD"/>
    <w:rsid w:val="00186AA3"/>
    <w:rsid w:val="00204E11"/>
    <w:rsid w:val="00257A4F"/>
    <w:rsid w:val="00275254"/>
    <w:rsid w:val="0029460C"/>
    <w:rsid w:val="00296B00"/>
    <w:rsid w:val="002A5A5E"/>
    <w:rsid w:val="002E0C83"/>
    <w:rsid w:val="003409F9"/>
    <w:rsid w:val="00382564"/>
    <w:rsid w:val="003875FC"/>
    <w:rsid w:val="003C2388"/>
    <w:rsid w:val="003E111A"/>
    <w:rsid w:val="003E65C4"/>
    <w:rsid w:val="00410454"/>
    <w:rsid w:val="00444630"/>
    <w:rsid w:val="004579BB"/>
    <w:rsid w:val="00457B8B"/>
    <w:rsid w:val="004650A6"/>
    <w:rsid w:val="00474BDB"/>
    <w:rsid w:val="004A72B1"/>
    <w:rsid w:val="00540BFB"/>
    <w:rsid w:val="00576D5B"/>
    <w:rsid w:val="0057788B"/>
    <w:rsid w:val="005878BF"/>
    <w:rsid w:val="00600542"/>
    <w:rsid w:val="00612F47"/>
    <w:rsid w:val="00621633"/>
    <w:rsid w:val="006322AC"/>
    <w:rsid w:val="00652D6F"/>
    <w:rsid w:val="006A371D"/>
    <w:rsid w:val="006F3645"/>
    <w:rsid w:val="00866224"/>
    <w:rsid w:val="009325DC"/>
    <w:rsid w:val="00933B28"/>
    <w:rsid w:val="00984C4A"/>
    <w:rsid w:val="00B05237"/>
    <w:rsid w:val="00B3067E"/>
    <w:rsid w:val="00C1032F"/>
    <w:rsid w:val="00C24F7D"/>
    <w:rsid w:val="00C726CE"/>
    <w:rsid w:val="00D90955"/>
    <w:rsid w:val="00DA7DD3"/>
    <w:rsid w:val="00DE0AFE"/>
    <w:rsid w:val="00DF15FE"/>
    <w:rsid w:val="00E10403"/>
    <w:rsid w:val="00E8615D"/>
    <w:rsid w:val="00ED615E"/>
    <w:rsid w:val="00ED7F68"/>
    <w:rsid w:val="00EF2059"/>
    <w:rsid w:val="00F030CB"/>
    <w:rsid w:val="00F406EF"/>
    <w:rsid w:val="00F61381"/>
    <w:rsid w:val="00F74DF0"/>
    <w:rsid w:val="00F94F41"/>
    <w:rsid w:val="00FC418D"/>
    <w:rsid w:val="00FC520C"/>
    <w:rsid w:val="266E31B2"/>
    <w:rsid w:val="4AFC317F"/>
    <w:rsid w:val="5EA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 Indent"/>
    <w:basedOn w:val="1"/>
    <w:link w:val="13"/>
    <w:semiHidden/>
    <w:unhideWhenUsed/>
    <w:uiPriority w:val="99"/>
    <w:pPr>
      <w:tabs>
        <w:tab w:val="left" w:pos="1092"/>
        <w:tab w:val="left" w:pos="9349"/>
      </w:tabs>
      <w:spacing w:after="0" w:line="252" w:lineRule="auto"/>
      <w:ind w:firstLine="567"/>
      <w:jc w:val="both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7">
    <w:name w:val="Title"/>
    <w:basedOn w:val="1"/>
    <w:link w:val="15"/>
    <w:qFormat/>
    <w:uiPriority w:val="10"/>
    <w:pPr>
      <w:spacing w:after="0" w:line="240" w:lineRule="auto"/>
      <w:jc w:val="center"/>
    </w:pPr>
    <w:rPr>
      <w:rFonts w:ascii="Times New Roman" w:hAnsi="Times New Roman" w:eastAsia="Times New Roman"/>
      <w:b/>
      <w:szCs w:val="20"/>
      <w:lang w:eastAsia="ru-RU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basedOn w:val="2"/>
    <w:uiPriority w:val="0"/>
  </w:style>
  <w:style w:type="paragraph" w:customStyle="1" w:styleId="11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2">
    <w:name w:val="c2"/>
    <w:basedOn w:val="2"/>
    <w:uiPriority w:val="0"/>
  </w:style>
  <w:style w:type="character" w:customStyle="1" w:styleId="13">
    <w:name w:val="Основной текст с отступом Знак"/>
    <w:basedOn w:val="2"/>
    <w:link w:val="6"/>
    <w:semiHidden/>
    <w:uiPriority w:val="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customStyle="1" w:styleId="14">
    <w:name w:val="FR2"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val="ru-RU" w:eastAsia="ru-RU" w:bidi="ar-SA"/>
    </w:rPr>
  </w:style>
  <w:style w:type="character" w:customStyle="1" w:styleId="15">
    <w:name w:val="Название Знак"/>
    <w:basedOn w:val="2"/>
    <w:link w:val="7"/>
    <w:qFormat/>
    <w:uiPriority w:val="10"/>
    <w:rPr>
      <w:rFonts w:ascii="Times New Roman" w:hAnsi="Times New Roman" w:eastAsia="Times New Roman" w:cs="Times New Roman"/>
      <w:b/>
      <w:szCs w:val="20"/>
      <w:lang w:eastAsia="ru-RU"/>
    </w:rPr>
  </w:style>
  <w:style w:type="paragraph" w:styleId="16">
    <w:name w:val="No Spacing"/>
    <w:link w:val="19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7">
    <w:name w:val="Style7"/>
    <w:basedOn w:val="1"/>
    <w:qFormat/>
    <w:uiPriority w:val="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8">
    <w:name w:val="Font Style28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19">
    <w:name w:val="Без интервала Знак"/>
    <w:link w:val="16"/>
    <w:qFormat/>
    <w:locked/>
    <w:uiPriority w:val="1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1658</Words>
  <Characters>9455</Characters>
  <Lines>78</Lines>
  <Paragraphs>22</Paragraphs>
  <TotalTime>5</TotalTime>
  <ScaleCrop>false</ScaleCrop>
  <LinksUpToDate>false</LinksUpToDate>
  <CharactersWithSpaces>11091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2024-08-29T07:15:00Z</dcterms:created>
  <dc:creator>Расиля</dc:creator>
  <cp:lastModifiedBy>User</cp:lastModifiedBy>
  <dcterms:modified xsi:type="dcterms:W3CDTF">2024-09-19T17:26:58Z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0F073E6C56FE4AF2A43ED637F044FD48_12</vt:lpwstr>
  </property>
</Properties>
</file>