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6C8C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1B135D7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2e57544-b06e-4214-b0f2-f2dfb4114124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Комитет по образованию администрации муниципального округа </w:t>
      </w:r>
    </w:p>
    <w:p w14:paraId="35B0CB1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Славгород Алтайского края</w:t>
      </w:r>
      <w:bookmarkEnd w:id="0"/>
    </w:p>
    <w:p w14:paraId="51AB92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"Лицей №17"</w:t>
      </w:r>
    </w:p>
    <w:p w14:paraId="711BA950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1F42BB11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2DF2F4CD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787D3B3C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06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2676"/>
        <w:gridCol w:w="3685"/>
      </w:tblGrid>
      <w:tr w14:paraId="5AD37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704" w:type="dxa"/>
          </w:tcPr>
          <w:p w14:paraId="46C1B453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14:paraId="38D4711C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УМО </w:t>
            </w:r>
            <w:r>
              <w:rPr>
                <w:rFonts w:ascii="Times New Roman" w:hAnsi="Times New Roman"/>
                <w:lang w:val="ru-RU"/>
              </w:rPr>
              <w:t>начальных</w:t>
            </w:r>
            <w:r>
              <w:rPr>
                <w:rFonts w:hint="default" w:ascii="Times New Roman" w:hAnsi="Times New Roman"/>
                <w:lang w:val="ru-RU"/>
              </w:rPr>
              <w:t xml:space="preserve"> классов</w:t>
            </w:r>
          </w:p>
          <w:p w14:paraId="6B55F09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«29» августа   2024 г.</w:t>
            </w:r>
          </w:p>
          <w:p w14:paraId="2B28B26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676" w:type="dxa"/>
          </w:tcPr>
          <w:p w14:paraId="61F3D80F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14:paraId="7B4762E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научно-методического совета</w:t>
            </w:r>
          </w:p>
          <w:p w14:paraId="55C6C5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«29» августа   2024 г.</w:t>
            </w:r>
          </w:p>
          <w:p w14:paraId="1BBB6C6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2E20AB9C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14:paraId="402A526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МБОУ «Лицей № 17» от «30» августа   2024 г. № 262</w:t>
            </w:r>
          </w:p>
          <w:p w14:paraId="38DAAB90">
            <w:pPr>
              <w:pStyle w:val="12"/>
              <w:rPr>
                <w:rFonts w:ascii="Times New Roman" w:hAnsi="Times New Roman"/>
              </w:rPr>
            </w:pPr>
          </w:p>
        </w:tc>
      </w:tr>
    </w:tbl>
    <w:p w14:paraId="4F6642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98B3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446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A5B7C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Дополнительная общеобразовательная</w:t>
      </w:r>
    </w:p>
    <w:p w14:paraId="004FB56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общеразвивающая программа</w:t>
      </w:r>
    </w:p>
    <w:p w14:paraId="6ABEF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«Мастерская креативности»</w:t>
      </w:r>
    </w:p>
    <w:p w14:paraId="3BD195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B5D4F5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1072AF1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Направленность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хужожественн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</w:p>
    <w:p w14:paraId="017CE56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Возраст учащихся: 8-10 лет</w:t>
      </w:r>
    </w:p>
    <w:p w14:paraId="6BE2FC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Срок реализации: 1 год</w:t>
      </w:r>
    </w:p>
    <w:p w14:paraId="36A218E6">
      <w:pPr>
        <w:spacing w:after="0" w:line="240" w:lineRule="auto"/>
        <w:ind w:left="4820"/>
        <w:rPr>
          <w:rFonts w:ascii="Times New Roman" w:hAnsi="Times New Roman" w:eastAsia="Times New Roman" w:cs="Times New Roman"/>
          <w:sz w:val="24"/>
          <w:szCs w:val="24"/>
        </w:rPr>
      </w:pPr>
    </w:p>
    <w:p w14:paraId="11D4C2F6">
      <w:pPr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F18B4CE">
      <w:pPr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28AF1E8D">
      <w:pPr>
        <w:spacing w:after="0" w:line="240" w:lineRule="auto"/>
        <w:ind w:left="453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Автор - составитель: </w:t>
      </w:r>
    </w:p>
    <w:p w14:paraId="36845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Люфт Марина Николаевна,</w:t>
      </w:r>
    </w:p>
    <w:p w14:paraId="1468F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14:paraId="25239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BDE3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E9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01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42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BBE3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8E51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C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FC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C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79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3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67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93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FA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5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EC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59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D5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3F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5E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69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2E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Славгород, 2024 год</w:t>
      </w:r>
    </w:p>
    <w:p w14:paraId="71DC5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6C39F">
      <w:pPr>
        <w:pStyle w:val="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14:paraId="5D0E98C2">
      <w:pPr>
        <w:pStyle w:val="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3DA71">
      <w:pPr>
        <w:pStyle w:val="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«Мастерская креативности» разработана для 2-4 классов.</w:t>
      </w:r>
    </w:p>
    <w:p w14:paraId="6F1C6DFA">
      <w:pPr>
        <w:pStyle w:val="9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EF041E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гармоничное развитие учащихся средствами художественного творчества; дать возможность детям проявить себя, творчески раскрыться.</w:t>
      </w:r>
    </w:p>
    <w:p w14:paraId="46A9276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4F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1E138CE1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природные задатки и способности, помогающие достижению успеха в художественном творчестве;</w:t>
      </w:r>
    </w:p>
    <w:p w14:paraId="73B67631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прикладные умения и навыки;</w:t>
      </w:r>
    </w:p>
    <w:p w14:paraId="42401217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приемам исполнительного мастерства;</w:t>
      </w:r>
    </w:p>
    <w:p w14:paraId="2930FD29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видеть, понимать и анализировать произведения искусства;</w:t>
      </w:r>
    </w:p>
    <w:p w14:paraId="4E760B43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правильно использовать термины, формулировать определение понятий, используемых в опыте мастеров искусств;</w:t>
      </w:r>
    </w:p>
    <w:p w14:paraId="4EB433AB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активному познанию истории материальной культуры своего и других народов, уважительное отношение к труду.</w:t>
      </w:r>
    </w:p>
    <w:p w14:paraId="7746C073">
      <w:pPr>
        <w:pStyle w:val="9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BBDEB">
      <w:pPr>
        <w:autoSpaceDE w:val="0"/>
        <w:autoSpaceDN w:val="0"/>
        <w:adjustRightInd w:val="0"/>
        <w:spacing w:after="0" w:line="360" w:lineRule="auto"/>
        <w:ind w:firstLine="3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направленность:</w:t>
      </w:r>
    </w:p>
    <w:p w14:paraId="2E687504">
      <w:pPr>
        <w:autoSpaceDE w:val="0"/>
        <w:autoSpaceDN w:val="0"/>
        <w:adjustRightInd w:val="0"/>
        <w:spacing w:after="0"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занятий направлено на освоение приемов и методов работы с бумагой, тканью, пряжей, различными инструментами, что пригодится в дальнейшем на уроках технологии, а также участия в лицейских и городских олимпиадах и конкурсах.</w:t>
      </w:r>
    </w:p>
    <w:p w14:paraId="2D478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63FE23">
      <w:pPr>
        <w:autoSpaceDE w:val="0"/>
        <w:autoSpaceDN w:val="0"/>
        <w:adjustRightInd w:val="0"/>
        <w:spacing w:after="0" w:line="360" w:lineRule="auto"/>
        <w:ind w:firstLine="3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курса</w:t>
      </w:r>
    </w:p>
    <w:p w14:paraId="4850E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Основное внимание при изучении курса уделяется духовно нравственному воспитанию младшего школьника. На уровне предметного содержания создаются условия для воспитания:</w:t>
      </w:r>
    </w:p>
    <w:p w14:paraId="680E07F9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патриотизма   через активное познание истории материальной культуры и традиций своего и других народов; </w:t>
      </w:r>
    </w:p>
    <w:p w14:paraId="3C8B3322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трудолюбия -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др.; </w:t>
      </w:r>
    </w:p>
    <w:p w14:paraId="6AB2A3FC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творческого отношения к учению, труду, жизни; </w:t>
      </w:r>
    </w:p>
    <w:p w14:paraId="3CAEAFF1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представлений об эстетических ценностях (восприятие красоты природы, знакомство с художественными ценностями материального мира, эстетической выразительностью предметов рукотворного мира, эстетикой труда и трудовых отношений в процессе выполнения коллективных художественных проектов); </w:t>
      </w:r>
    </w:p>
    <w:p w14:paraId="39F0E3D0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бережного отношения к природе, окружающей среде (в процессе работы с природным материалом, создания из различного материала образов картин природы, животных и др.); </w:t>
      </w:r>
    </w:p>
    <w:p w14:paraId="5BD99467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 организация здорового созидательного досуга и т.д.).</w:t>
      </w:r>
    </w:p>
    <w:p w14:paraId="1532987B">
      <w:pPr>
        <w:pStyle w:val="9"/>
        <w:autoSpaceDE w:val="0"/>
        <w:autoSpaceDN w:val="0"/>
        <w:adjustRightInd w:val="0"/>
        <w:spacing w:after="0" w:line="240" w:lineRule="auto"/>
        <w:ind w:left="147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A28DB">
      <w:pPr>
        <w:autoSpaceDE w:val="0"/>
        <w:autoSpaceDN w:val="0"/>
        <w:adjustRightInd w:val="0"/>
        <w:spacing w:after="0" w:line="240" w:lineRule="auto"/>
        <w:ind w:firstLine="37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учебного процесса:</w:t>
      </w:r>
    </w:p>
    <w:p w14:paraId="384596F7">
      <w:pPr>
        <w:autoSpaceDE w:val="0"/>
        <w:autoSpaceDN w:val="0"/>
        <w:adjustRightInd w:val="0"/>
        <w:spacing w:after="0" w:line="240" w:lineRule="auto"/>
        <w:ind w:firstLine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Ведущими формами организации внеурочной деятельности предполагаются:</w:t>
      </w:r>
    </w:p>
    <w:p w14:paraId="6139B172">
      <w:pPr>
        <w:pStyle w:val="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занятия;</w:t>
      </w:r>
    </w:p>
    <w:p w14:paraId="237E3304">
      <w:pPr>
        <w:pStyle w:val="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 конкурсы (рисунков, поделок);</w:t>
      </w:r>
    </w:p>
    <w:p w14:paraId="259F4047">
      <w:pPr>
        <w:pStyle w:val="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видеоматериала;</w:t>
      </w:r>
    </w:p>
    <w:p w14:paraId="5D7E49ED">
      <w:pPr>
        <w:pStyle w:val="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 домашние задания;</w:t>
      </w:r>
    </w:p>
    <w:p w14:paraId="380E8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виды деятельности учащихся:</w:t>
      </w:r>
    </w:p>
    <w:p w14:paraId="15B41BD9">
      <w:pPr>
        <w:pStyle w:val="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14:paraId="10D50257">
      <w:pPr>
        <w:pStyle w:val="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в парах, в малых и больших группах;</w:t>
      </w:r>
    </w:p>
    <w:p w14:paraId="1CED87C0">
      <w:pPr>
        <w:pStyle w:val="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коллективный творческий проект;</w:t>
      </w:r>
    </w:p>
    <w:p w14:paraId="5B464EF9">
      <w:pPr>
        <w:pStyle w:val="9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 работы.</w:t>
      </w:r>
    </w:p>
    <w:p w14:paraId="0483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 на рабочую программу</w:t>
      </w:r>
    </w:p>
    <w:p w14:paraId="36154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рассчитан на 1 года обучения.</w:t>
      </w:r>
    </w:p>
    <w:p w14:paraId="5D729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изучение данного курса в начальной школе согласно требованиям СанПиНа, выделяется 34 часа в год (1 час в неделю);</w:t>
      </w:r>
    </w:p>
    <w:p w14:paraId="610D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95967">
      <w:pPr>
        <w:pStyle w:val="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14:paraId="372D92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универсальные учебные действия. </w:t>
      </w:r>
    </w:p>
    <w:p w14:paraId="7DE27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 обучающегося будут сформированы:</w:t>
      </w:r>
    </w:p>
    <w:p w14:paraId="25E6E066">
      <w:pPr>
        <w:pStyle w:val="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14:paraId="7DC40B7B">
      <w:pPr>
        <w:pStyle w:val="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14:paraId="6E9859BF">
      <w:pPr>
        <w:pStyle w:val="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14:paraId="3D929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получит возможность для формирования:</w:t>
      </w:r>
    </w:p>
    <w:p w14:paraId="6151E2BF">
      <w:pPr>
        <w:pStyle w:val="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14:paraId="43274630">
      <w:pPr>
        <w:pStyle w:val="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выраженной познавательной мотивации;</w:t>
      </w:r>
    </w:p>
    <w:p w14:paraId="4231EA44">
      <w:pPr>
        <w:pStyle w:val="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устойчивого интереса к новым способам познания;</w:t>
      </w:r>
    </w:p>
    <w:p w14:paraId="37D3CCC5">
      <w:pPr>
        <w:pStyle w:val="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адекватного понимания причин успешности/неуспешности творческой деятельности.</w:t>
      </w:r>
    </w:p>
    <w:p w14:paraId="18B22075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3BF4B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тем </w:t>
      </w:r>
    </w:p>
    <w:p w14:paraId="46543B1B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4"/>
        <w:tblW w:w="1049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3118"/>
        <w:gridCol w:w="4253"/>
        <w:gridCol w:w="1134"/>
      </w:tblGrid>
      <w:tr w14:paraId="5B726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8" w:type="dxa"/>
            <w:shd w:val="clear" w:color="auto" w:fill="auto"/>
          </w:tcPr>
          <w:p w14:paraId="1B4E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</w:p>
        </w:tc>
        <w:tc>
          <w:tcPr>
            <w:tcW w:w="1417" w:type="dxa"/>
            <w:shd w:val="clear" w:color="auto" w:fill="auto"/>
          </w:tcPr>
          <w:p w14:paraId="728FD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</w:p>
          <w:p w14:paraId="16222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разделов (тем)</w:t>
            </w:r>
          </w:p>
        </w:tc>
        <w:tc>
          <w:tcPr>
            <w:tcW w:w="3118" w:type="dxa"/>
            <w:shd w:val="clear" w:color="auto" w:fill="auto"/>
          </w:tcPr>
          <w:p w14:paraId="4633F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  <w:shd w:val="clear" w:color="auto" w:fill="auto"/>
          </w:tcPr>
          <w:p w14:paraId="52F3F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134" w:type="dxa"/>
            <w:shd w:val="clear" w:color="auto" w:fill="auto"/>
          </w:tcPr>
          <w:p w14:paraId="50DED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03B18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</w:tr>
      <w:tr w14:paraId="2F1A0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568" w:type="dxa"/>
            <w:shd w:val="clear" w:color="auto" w:fill="auto"/>
          </w:tcPr>
          <w:p w14:paraId="51372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3D9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Аппликация и моделирование</w:t>
            </w:r>
          </w:p>
        </w:tc>
        <w:tc>
          <w:tcPr>
            <w:tcW w:w="3118" w:type="dxa"/>
            <w:shd w:val="clear" w:color="auto" w:fill="auto"/>
          </w:tcPr>
          <w:p w14:paraId="3E73E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безопасной работы. Знакомство с планом работы.</w:t>
            </w:r>
          </w:p>
          <w:p w14:paraId="318DC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природного материала веток и листвы.</w:t>
            </w:r>
          </w:p>
          <w:p w14:paraId="14880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из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текстильного материала. </w:t>
            </w:r>
          </w:p>
          <w:p w14:paraId="7892B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веток звёздочек.</w:t>
            </w:r>
          </w:p>
          <w:p w14:paraId="0F0C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из природного материала веток, листвы и ниток </w:t>
            </w:r>
          </w:p>
          <w:p w14:paraId="33E0D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из картона и ниток новогодняя игрушка </w:t>
            </w:r>
          </w:p>
          <w:p w14:paraId="518A8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картона и ниток</w:t>
            </w:r>
          </w:p>
          <w:p w14:paraId="16ADC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деревянных</w:t>
            </w:r>
          </w:p>
          <w:p w14:paraId="04BD3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картона и ниток.</w:t>
            </w:r>
          </w:p>
        </w:tc>
        <w:tc>
          <w:tcPr>
            <w:tcW w:w="4253" w:type="dxa"/>
            <w:shd w:val="clear" w:color="auto" w:fill="auto"/>
          </w:tcPr>
          <w:p w14:paraId="039864D6">
            <w:pPr>
              <w:tabs>
                <w:tab w:val="left" w:pos="1402"/>
              </w:tabs>
              <w:spacing w:line="240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историейисовременныминаправлениямиразвитиядекоративно-прикладноготворчества.Научитьвладетьразличнымитехникамиработысматериалами,инструментамииприспособлениями,необходимымивработе.Обучитьтехнологиямразныхвидовмастерства.Способствоватьсозданиюоригинальныхпроизведенийдекоративно-прикладного творчества на основе коллективного труда с учётом индивидуальных особенностей членов коллектива.</w:t>
            </w:r>
          </w:p>
          <w:p w14:paraId="7085D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539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4C00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68" w:type="dxa"/>
            <w:shd w:val="clear" w:color="auto" w:fill="auto"/>
          </w:tcPr>
          <w:p w14:paraId="1574A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1C11C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Бисер оплетение</w:t>
            </w:r>
          </w:p>
        </w:tc>
        <w:tc>
          <w:tcPr>
            <w:tcW w:w="3118" w:type="dxa"/>
            <w:shd w:val="clear" w:color="auto" w:fill="auto"/>
          </w:tcPr>
          <w:p w14:paraId="74ACA5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Техника плетения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Плетение методом вверх и вниз. Плетение методом параллельного плетения, игольчатого, петельного.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Плоские фигурки животных по выбору (стрекоза, муха, божья коровка, рыбка, морская звезда, сова)</w:t>
            </w:r>
          </w:p>
          <w:p w14:paraId="0401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451E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учатся планировать свою работу, распределять время. А самое главное - работа с бисером вырабатывает умение видеть прекрасное, стараться самому создать что-то яркое, необыкновенное. Процесс выполнения требует от ребенка многих действий, к которым дети плохо подготовлены. В ходе систематического труда рука приобретает уверенность, точность, а пальцы становятся гибкими, развивается мелкая моторика. Это оказывает решающее воздействие на становление красивого, ровного почерка. Ручной труд способствует развитию сенсомоторики – согласованности в работе глаз и руки, совершенствованию координации движений, гибкости, точности в выполнении действий. Постепенно образуется система специальных навыков и умений.</w:t>
            </w:r>
          </w:p>
        </w:tc>
        <w:tc>
          <w:tcPr>
            <w:tcW w:w="1134" w:type="dxa"/>
            <w:shd w:val="clear" w:color="auto" w:fill="auto"/>
          </w:tcPr>
          <w:p w14:paraId="745BE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14:paraId="20C4F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568" w:type="dxa"/>
            <w:shd w:val="clear" w:color="auto" w:fill="auto"/>
          </w:tcPr>
          <w:p w14:paraId="376C1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4705F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Вышивание из мулине</w:t>
            </w:r>
          </w:p>
        </w:tc>
        <w:tc>
          <w:tcPr>
            <w:tcW w:w="3118" w:type="dxa"/>
            <w:shd w:val="clear" w:color="auto" w:fill="auto"/>
          </w:tcPr>
          <w:p w14:paraId="57FB0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и когда возникло искусство вышивания. Из истории русской вышивки. </w:t>
            </w:r>
          </w:p>
          <w:p w14:paraId="75E25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работа. Шов «назад иголку» и его разновидности россыпь и строчка. Шов «вперед иголку» и его декоративные возможности. Шов стебелёк.Тамбурный шов и его зновидности. Петельный шов, его виды и использование.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Узелки. Рококо.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Крест и его разновидности. Вышивание крестиком картинки по выбору.</w:t>
            </w:r>
          </w:p>
        </w:tc>
        <w:tc>
          <w:tcPr>
            <w:tcW w:w="4253" w:type="dxa"/>
            <w:shd w:val="clear" w:color="auto" w:fill="auto"/>
          </w:tcPr>
          <w:p w14:paraId="05540C4E">
            <w:pPr>
              <w:tabs>
                <w:tab w:val="left" w:pos="1402"/>
              </w:tabs>
              <w:spacing w:line="240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историейисовременныминаправлениямиразвитиядекоративно-прикладноготворчества.Научитьвладетьразличнымитехникамиработысматериалами,инструментамииприспособлениями,необходимымивработе.Обучитьтехнологиямразныхвидовмастерства.Способствоватьсозданиюоригинальныхпроизведенийдекоративно-прикладного творчества на основе коллективного труда с учётом индивидуальных особенностей членов коллектива.</w:t>
            </w:r>
          </w:p>
          <w:p w14:paraId="55396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0CF4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14:paraId="11CD8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4"/>
            <w:shd w:val="clear" w:color="auto" w:fill="auto"/>
          </w:tcPr>
          <w:p w14:paraId="46E0D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EAA9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4EC30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78A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2-4 классы (34 часа)</w:t>
      </w:r>
    </w:p>
    <w:p w14:paraId="2019B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5883"/>
        <w:gridCol w:w="851"/>
        <w:gridCol w:w="1417"/>
        <w:gridCol w:w="142"/>
        <w:gridCol w:w="142"/>
        <w:gridCol w:w="16"/>
        <w:gridCol w:w="1118"/>
      </w:tblGrid>
      <w:tr w14:paraId="3AE86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9" w:type="dxa"/>
            <w:vMerge w:val="restart"/>
          </w:tcPr>
          <w:p w14:paraId="39A1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№темы</w:t>
            </w:r>
          </w:p>
          <w:p w14:paraId="4D0D9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83" w:type="dxa"/>
            <w:vMerge w:val="restart"/>
          </w:tcPr>
          <w:p w14:paraId="1A78D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темы/раздела</w:t>
            </w:r>
          </w:p>
        </w:tc>
        <w:tc>
          <w:tcPr>
            <w:tcW w:w="851" w:type="dxa"/>
            <w:vMerge w:val="restart"/>
          </w:tcPr>
          <w:p w14:paraId="364DE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Кол.</w:t>
            </w:r>
          </w:p>
          <w:p w14:paraId="65EC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5"/>
          </w:tcPr>
          <w:p w14:paraId="1FD4E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проведения </w:t>
            </w:r>
          </w:p>
        </w:tc>
      </w:tr>
      <w:tr w14:paraId="27B0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9" w:type="dxa"/>
            <w:vMerge w:val="continue"/>
          </w:tcPr>
          <w:p w14:paraId="51F9F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vMerge w:val="continue"/>
          </w:tcPr>
          <w:p w14:paraId="4700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 w14:paraId="6B6F3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4"/>
          </w:tcPr>
          <w:p w14:paraId="2A0D8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Планируемая </w:t>
            </w:r>
          </w:p>
        </w:tc>
        <w:tc>
          <w:tcPr>
            <w:tcW w:w="1118" w:type="dxa"/>
          </w:tcPr>
          <w:p w14:paraId="70873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Фактическая </w:t>
            </w:r>
          </w:p>
        </w:tc>
      </w:tr>
      <w:tr w14:paraId="64BD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2" w:type="dxa"/>
            <w:gridSpan w:val="2"/>
          </w:tcPr>
          <w:p w14:paraId="0B36E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Аппликация и моделирование </w:t>
            </w:r>
          </w:p>
        </w:tc>
        <w:tc>
          <w:tcPr>
            <w:tcW w:w="851" w:type="dxa"/>
          </w:tcPr>
          <w:p w14:paraId="713F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1139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0AE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3466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6A02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3" w:type="dxa"/>
          </w:tcPr>
          <w:p w14:paraId="21DB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Условия безопасной работы. Знакомство с планом работы.</w:t>
            </w:r>
          </w:p>
        </w:tc>
        <w:tc>
          <w:tcPr>
            <w:tcW w:w="851" w:type="dxa"/>
          </w:tcPr>
          <w:p w14:paraId="1DEC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311D0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1134" w:type="dxa"/>
            <w:gridSpan w:val="2"/>
          </w:tcPr>
          <w:p w14:paraId="2C910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147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484DA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3" w:type="dxa"/>
          </w:tcPr>
          <w:p w14:paraId="678F2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картона и листьев деревьев «Девушка»</w:t>
            </w:r>
          </w:p>
        </w:tc>
        <w:tc>
          <w:tcPr>
            <w:tcW w:w="851" w:type="dxa"/>
          </w:tcPr>
          <w:p w14:paraId="27067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02E01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1134" w:type="dxa"/>
            <w:gridSpan w:val="2"/>
          </w:tcPr>
          <w:p w14:paraId="1949C172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86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69" w:type="dxa"/>
          </w:tcPr>
          <w:p w14:paraId="0882D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3" w:type="dxa"/>
          </w:tcPr>
          <w:p w14:paraId="3518A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картона и сухоцвета «Осенний зонт»</w:t>
            </w:r>
          </w:p>
        </w:tc>
        <w:tc>
          <w:tcPr>
            <w:tcW w:w="851" w:type="dxa"/>
          </w:tcPr>
          <w:p w14:paraId="0FB08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6695C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134" w:type="dxa"/>
            <w:gridSpan w:val="2"/>
          </w:tcPr>
          <w:p w14:paraId="0FBCC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075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69" w:type="dxa"/>
          </w:tcPr>
          <w:p w14:paraId="5EF99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3" w:type="dxa"/>
          </w:tcPr>
          <w:p w14:paraId="6AE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природного материала веток и листвы «Букет маме»</w:t>
            </w:r>
          </w:p>
        </w:tc>
        <w:tc>
          <w:tcPr>
            <w:tcW w:w="851" w:type="dxa"/>
          </w:tcPr>
          <w:p w14:paraId="56F02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44B4E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1134" w:type="dxa"/>
            <w:gridSpan w:val="2"/>
          </w:tcPr>
          <w:p w14:paraId="5B509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50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28B11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3" w:type="dxa"/>
          </w:tcPr>
          <w:p w14:paraId="6237C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из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текстильного материала.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декоративной тыквы из материала  «Тыковки».</w:t>
            </w:r>
          </w:p>
        </w:tc>
        <w:tc>
          <w:tcPr>
            <w:tcW w:w="851" w:type="dxa"/>
          </w:tcPr>
          <w:p w14:paraId="34CB9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537EB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134" w:type="dxa"/>
            <w:gridSpan w:val="2"/>
          </w:tcPr>
          <w:p w14:paraId="2BD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F61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2097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83" w:type="dxa"/>
          </w:tcPr>
          <w:p w14:paraId="4C07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веток звёздочек «Звездопад»</w:t>
            </w:r>
          </w:p>
        </w:tc>
        <w:tc>
          <w:tcPr>
            <w:tcW w:w="851" w:type="dxa"/>
          </w:tcPr>
          <w:p w14:paraId="347BC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27B7A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1134" w:type="dxa"/>
            <w:gridSpan w:val="2"/>
          </w:tcPr>
          <w:p w14:paraId="7C618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FDF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08EEC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83" w:type="dxa"/>
          </w:tcPr>
          <w:p w14:paraId="0FE9A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природного материала веток, листвы и ниток «Паутинка паука»</w:t>
            </w:r>
          </w:p>
        </w:tc>
        <w:tc>
          <w:tcPr>
            <w:tcW w:w="851" w:type="dxa"/>
          </w:tcPr>
          <w:p w14:paraId="5A92B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004B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1134" w:type="dxa"/>
            <w:gridSpan w:val="2"/>
          </w:tcPr>
          <w:p w14:paraId="6857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A1F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1DF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83" w:type="dxa"/>
          </w:tcPr>
          <w:p w14:paraId="1C97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картона и ниток новогодняя игрушка «Елка»</w:t>
            </w:r>
          </w:p>
        </w:tc>
        <w:tc>
          <w:tcPr>
            <w:tcW w:w="851" w:type="dxa"/>
          </w:tcPr>
          <w:p w14:paraId="677C4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6F325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1134" w:type="dxa"/>
            <w:gridSpan w:val="2"/>
          </w:tcPr>
          <w:p w14:paraId="5539F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247B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4415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3" w:type="dxa"/>
          </w:tcPr>
          <w:p w14:paraId="50138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картона и ниток ёлочная игрушка «Волшебный шар»</w:t>
            </w:r>
          </w:p>
        </w:tc>
        <w:tc>
          <w:tcPr>
            <w:tcW w:w="851" w:type="dxa"/>
          </w:tcPr>
          <w:p w14:paraId="02E2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3B22B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  <w:p w14:paraId="1397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92AE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CB0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45361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3" w:type="dxa"/>
          </w:tcPr>
          <w:p w14:paraId="4FFE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из деревянных пятачков «Веселый снеговик» </w:t>
            </w:r>
          </w:p>
        </w:tc>
        <w:tc>
          <w:tcPr>
            <w:tcW w:w="851" w:type="dxa"/>
          </w:tcPr>
          <w:p w14:paraId="08C8E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7E24F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1134" w:type="dxa"/>
            <w:gridSpan w:val="2"/>
          </w:tcPr>
          <w:p w14:paraId="6734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FFD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3DF9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3" w:type="dxa"/>
          </w:tcPr>
          <w:p w14:paraId="6B97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из картона и ниток «Гирлянда дед Мороз»</w:t>
            </w:r>
          </w:p>
        </w:tc>
        <w:tc>
          <w:tcPr>
            <w:tcW w:w="851" w:type="dxa"/>
          </w:tcPr>
          <w:p w14:paraId="23B3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345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1134" w:type="dxa"/>
            <w:gridSpan w:val="2"/>
          </w:tcPr>
          <w:p w14:paraId="17B6F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2A6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AB9E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83" w:type="dxa"/>
          </w:tcPr>
          <w:p w14:paraId="41C7E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новогодних подделок.  </w:t>
            </w:r>
          </w:p>
        </w:tc>
        <w:tc>
          <w:tcPr>
            <w:tcW w:w="851" w:type="dxa"/>
          </w:tcPr>
          <w:p w14:paraId="12F63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F95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134" w:type="dxa"/>
            <w:gridSpan w:val="2"/>
          </w:tcPr>
          <w:p w14:paraId="00C84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96A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8" w:type="dxa"/>
            <w:gridSpan w:val="8"/>
          </w:tcPr>
          <w:p w14:paraId="2559C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Бисер оплетение</w:t>
            </w:r>
          </w:p>
        </w:tc>
      </w:tr>
      <w:tr w14:paraId="13C19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945C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3" w:type="dxa"/>
          </w:tcPr>
          <w:p w14:paraId="1A42733E">
            <w:pPr>
              <w:pStyle w:val="13"/>
              <w:spacing w:after="0"/>
              <w:rPr>
                <w:rStyle w:val="14"/>
                <w:color w:val="000000"/>
              </w:rPr>
            </w:pPr>
            <w:r>
              <w:rPr>
                <w:rStyle w:val="14"/>
                <w:color w:val="000000"/>
              </w:rPr>
              <w:t xml:space="preserve">Вводное занятие. </w:t>
            </w:r>
            <w:r>
              <w:rPr>
                <w:color w:val="000000"/>
                <w:shd w:val="clear" w:color="auto" w:fill="FFFFFF"/>
              </w:rPr>
              <w:t>Основы цвет ведения</w:t>
            </w:r>
            <w:r>
              <w:rPr>
                <w:rStyle w:val="14"/>
                <w:color w:val="000000"/>
              </w:rPr>
              <w:t>История развития бисер оплетения. Материалы и приспособления</w:t>
            </w:r>
            <w:r>
              <w:rPr>
                <w:color w:val="000000"/>
                <w:shd w:val="clear" w:color="auto" w:fill="FFFFFF"/>
              </w:rPr>
              <w:t xml:space="preserve"> гамма.</w:t>
            </w:r>
          </w:p>
        </w:tc>
        <w:tc>
          <w:tcPr>
            <w:tcW w:w="851" w:type="dxa"/>
          </w:tcPr>
          <w:p w14:paraId="7729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5038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1418" w:type="dxa"/>
            <w:gridSpan w:val="4"/>
          </w:tcPr>
          <w:p w14:paraId="4EBEC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6C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219DF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5883" w:type="dxa"/>
          </w:tcPr>
          <w:p w14:paraId="617571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Техника плетения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Плетение методом вверх и вниз, Плетение методом параллельного плетения, игольчатого, петельного</w:t>
            </w:r>
          </w:p>
        </w:tc>
        <w:tc>
          <w:tcPr>
            <w:tcW w:w="851" w:type="dxa"/>
          </w:tcPr>
          <w:p w14:paraId="0CC4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6F40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12.12.2023-30.01.2024</w:t>
            </w:r>
          </w:p>
        </w:tc>
        <w:tc>
          <w:tcPr>
            <w:tcW w:w="1418" w:type="dxa"/>
            <w:gridSpan w:val="4"/>
          </w:tcPr>
          <w:p w14:paraId="3A076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70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3483A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5883" w:type="dxa"/>
          </w:tcPr>
          <w:p w14:paraId="1650C21D">
            <w:pPr>
              <w:pStyle w:val="7"/>
              <w:spacing w:after="150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Плоские фигурки животных по выбору (стрекоза, муха, божья коровка, рыбка, морская звезда, сова)</w:t>
            </w:r>
          </w:p>
        </w:tc>
        <w:tc>
          <w:tcPr>
            <w:tcW w:w="851" w:type="dxa"/>
          </w:tcPr>
          <w:p w14:paraId="53966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8C5B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06.02.2024-20.02.2024</w:t>
            </w:r>
          </w:p>
        </w:tc>
        <w:tc>
          <w:tcPr>
            <w:tcW w:w="1418" w:type="dxa"/>
            <w:gridSpan w:val="4"/>
          </w:tcPr>
          <w:p w14:paraId="3E06F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2AC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8" w:type="dxa"/>
            <w:gridSpan w:val="8"/>
          </w:tcPr>
          <w:p w14:paraId="1B80A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Вышивание из мулине</w:t>
            </w:r>
          </w:p>
        </w:tc>
      </w:tr>
      <w:tr w14:paraId="69631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269D8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83" w:type="dxa"/>
          </w:tcPr>
          <w:p w14:paraId="322E6A53">
            <w:pPr>
              <w:pStyle w:val="13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 и когда возникло искусство вышивания. Из истории русской вышивки. Вышивка сегодня.</w:t>
            </w:r>
          </w:p>
        </w:tc>
        <w:tc>
          <w:tcPr>
            <w:tcW w:w="851" w:type="dxa"/>
          </w:tcPr>
          <w:p w14:paraId="6B4BD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4C22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276" w:type="dxa"/>
            <w:gridSpan w:val="3"/>
          </w:tcPr>
          <w:p w14:paraId="7DA0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85B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16F89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83" w:type="dxa"/>
          </w:tcPr>
          <w:p w14:paraId="2940CC9B">
            <w:pPr>
              <w:pStyle w:val="13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Практическая работа. Шов «вперед иголку» и его декоративные возможности. Изготовление учебного образца.</w:t>
            </w:r>
          </w:p>
        </w:tc>
        <w:tc>
          <w:tcPr>
            <w:tcW w:w="851" w:type="dxa"/>
          </w:tcPr>
          <w:p w14:paraId="4BAEB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07FDC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1276" w:type="dxa"/>
            <w:gridSpan w:val="3"/>
          </w:tcPr>
          <w:p w14:paraId="5F21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3A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77E2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83" w:type="dxa"/>
          </w:tcPr>
          <w:p w14:paraId="393377D7">
            <w:pPr>
              <w:pStyle w:val="13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Практическая работа. Шов «назад иголку» и его разновидности россыпь и строчка. Изготовление учебного образца.</w:t>
            </w:r>
          </w:p>
        </w:tc>
        <w:tc>
          <w:tcPr>
            <w:tcW w:w="851" w:type="dxa"/>
          </w:tcPr>
          <w:p w14:paraId="0EDD3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6819F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276" w:type="dxa"/>
            <w:gridSpan w:val="3"/>
          </w:tcPr>
          <w:p w14:paraId="5E49C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CE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7F67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83" w:type="dxa"/>
          </w:tcPr>
          <w:p w14:paraId="555CECD5">
            <w:pPr>
              <w:pStyle w:val="13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Практическая работа. Шов стебелёк. Изготовление учебного образца.</w:t>
            </w:r>
          </w:p>
        </w:tc>
        <w:tc>
          <w:tcPr>
            <w:tcW w:w="851" w:type="dxa"/>
          </w:tcPr>
          <w:p w14:paraId="16A7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4E11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276" w:type="dxa"/>
            <w:gridSpan w:val="3"/>
          </w:tcPr>
          <w:p w14:paraId="3915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154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53F1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83" w:type="dxa"/>
          </w:tcPr>
          <w:p w14:paraId="2A87F65F">
            <w:pPr>
              <w:pStyle w:val="13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Практическая работа. Тамбурный шов и его разновидности. Изготовление учебного образца.</w:t>
            </w:r>
          </w:p>
        </w:tc>
        <w:tc>
          <w:tcPr>
            <w:tcW w:w="851" w:type="dxa"/>
          </w:tcPr>
          <w:p w14:paraId="1BA84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5022E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1276" w:type="dxa"/>
            <w:gridSpan w:val="3"/>
          </w:tcPr>
          <w:p w14:paraId="53215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96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7F01D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83" w:type="dxa"/>
          </w:tcPr>
          <w:p w14:paraId="4CC3BEDE">
            <w:pPr>
              <w:pStyle w:val="13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Практическая работа. Петельный шов, его виды и использование. Изготовление учебного образца.</w:t>
            </w:r>
          </w:p>
        </w:tc>
        <w:tc>
          <w:tcPr>
            <w:tcW w:w="851" w:type="dxa"/>
          </w:tcPr>
          <w:p w14:paraId="3E86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3CD1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1276" w:type="dxa"/>
            <w:gridSpan w:val="3"/>
          </w:tcPr>
          <w:p w14:paraId="4303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4C57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69" w:type="dxa"/>
          </w:tcPr>
          <w:p w14:paraId="4AA4D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83" w:type="dxa"/>
          </w:tcPr>
          <w:p w14:paraId="07DDDB44">
            <w:pPr>
              <w:pStyle w:val="7"/>
              <w:spacing w:after="150"/>
              <w:rPr>
                <w:color w:val="000000"/>
              </w:rPr>
            </w:pPr>
            <w:r>
              <w:rPr>
                <w:iCs/>
                <w:color w:val="000000"/>
              </w:rPr>
              <w:t>Практическая работа. Узелки. Рококо. Изготовление учебного образца.</w:t>
            </w:r>
          </w:p>
        </w:tc>
        <w:tc>
          <w:tcPr>
            <w:tcW w:w="851" w:type="dxa"/>
          </w:tcPr>
          <w:p w14:paraId="00DD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62F1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1276" w:type="dxa"/>
            <w:gridSpan w:val="3"/>
          </w:tcPr>
          <w:p w14:paraId="20E22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AE9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13E7B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83" w:type="dxa"/>
          </w:tcPr>
          <w:p w14:paraId="05754A9C">
            <w:pPr>
              <w:pStyle w:val="13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Практическая работа. Крест и его разновидности. Изготовление учебного образца.</w:t>
            </w:r>
          </w:p>
        </w:tc>
        <w:tc>
          <w:tcPr>
            <w:tcW w:w="851" w:type="dxa"/>
          </w:tcPr>
          <w:p w14:paraId="173EA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115D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1276" w:type="dxa"/>
            <w:gridSpan w:val="3"/>
          </w:tcPr>
          <w:p w14:paraId="7BB9E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384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6CA1D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5883" w:type="dxa"/>
          </w:tcPr>
          <w:p w14:paraId="0C414E26">
            <w:pPr>
              <w:pStyle w:val="7"/>
              <w:spacing w:after="150"/>
              <w:rPr>
                <w:iCs/>
                <w:color w:val="000000"/>
              </w:rPr>
            </w:pPr>
            <w:r>
              <w:rPr>
                <w:iCs/>
                <w:color w:val="000000"/>
                <w:shd w:val="clear" w:color="auto" w:fill="FFFFFF"/>
              </w:rPr>
              <w:t>Практическая работа. Вышивание крестиком картинки по выбору</w:t>
            </w:r>
          </w:p>
        </w:tc>
        <w:tc>
          <w:tcPr>
            <w:tcW w:w="851" w:type="dxa"/>
          </w:tcPr>
          <w:p w14:paraId="0314B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742F8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07.05.2024-</w:t>
            </w:r>
          </w:p>
          <w:p w14:paraId="134D9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276" w:type="dxa"/>
            <w:gridSpan w:val="3"/>
          </w:tcPr>
          <w:p w14:paraId="040B8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88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 w14:paraId="4DA0A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9" w:type="dxa"/>
            <w:gridSpan w:val="7"/>
          </w:tcPr>
          <w:p w14:paraId="38CD6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34 часа.</w:t>
            </w:r>
          </w:p>
        </w:tc>
      </w:tr>
    </w:tbl>
    <w:p w14:paraId="2604FF28">
      <w:pPr>
        <w:pStyle w:val="2"/>
        <w:tabs>
          <w:tab w:val="left" w:pos="3548"/>
          <w:tab w:val="center" w:pos="5174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Лист внесения изменений</w:t>
      </w:r>
    </w:p>
    <w:p w14:paraId="425A4A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3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5811"/>
        <w:gridCol w:w="1985"/>
      </w:tblGrid>
      <w:tr w14:paraId="1E413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57BE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</w:t>
            </w:r>
          </w:p>
          <w:p w14:paraId="7DAF5C9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 занятия планируемая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A3B67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 фактическая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87232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4417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1938D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3F37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EF0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E0E4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9244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BE8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D771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B749B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BBE0F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D563A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5D1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2AF6E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C857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17584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36E24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690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6B93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6370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C4D0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B1887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B28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77CF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E293D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E225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FB398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8CE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45B0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82D2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704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124C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D57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A77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90BA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8230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8652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39A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12C7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E3E3E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C36F7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C6A09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ED4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7880C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0317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96B9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5235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686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AAF48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7DC1E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501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27D6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10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A0350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9F1E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D170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9E79C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87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635FD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9150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39CD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17D2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472C25">
      <w:pPr>
        <w:pStyle w:val="12"/>
        <w:rPr>
          <w:rFonts w:ascii="Times New Roman" w:hAnsi="Times New Roman"/>
          <w:sz w:val="24"/>
          <w:szCs w:val="24"/>
        </w:rPr>
      </w:pPr>
    </w:p>
    <w:p w14:paraId="06CB2BB3">
      <w:pPr>
        <w:pStyle w:val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выполнения программы</w:t>
      </w:r>
    </w:p>
    <w:tbl>
      <w:tblPr>
        <w:tblStyle w:val="4"/>
        <w:tblpPr w:leftFromText="180" w:rightFromText="180" w:vertAnchor="text" w:horzAnchor="margin" w:tblpY="25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141"/>
        <w:gridCol w:w="1242"/>
        <w:gridCol w:w="1235"/>
        <w:gridCol w:w="1145"/>
        <w:gridCol w:w="1127"/>
        <w:gridCol w:w="1122"/>
        <w:gridCol w:w="1122"/>
      </w:tblGrid>
      <w:tr w14:paraId="7CE81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Merge w:val="restart"/>
            <w:shd w:val="clear" w:color="auto" w:fill="auto"/>
          </w:tcPr>
          <w:p w14:paraId="2C26832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134" w:type="dxa"/>
            <w:gridSpan w:val="7"/>
            <w:shd w:val="clear" w:color="auto" w:fill="auto"/>
          </w:tcPr>
          <w:p w14:paraId="15CB922B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14:paraId="47817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851" w:type="dxa"/>
            <w:vMerge w:val="continue"/>
            <w:shd w:val="clear" w:color="auto" w:fill="auto"/>
          </w:tcPr>
          <w:p w14:paraId="4F4DD0D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E58823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5579948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2ADFF9E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77CCEE7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3E4BED4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2C512FC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E964E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428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985" w:type="dxa"/>
            <w:gridSpan w:val="8"/>
            <w:shd w:val="clear" w:color="auto" w:fill="auto"/>
          </w:tcPr>
          <w:p w14:paraId="61539D88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Запланировано занятий</w:t>
            </w:r>
          </w:p>
        </w:tc>
      </w:tr>
      <w:tr w14:paraId="401D1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6106212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41" w:type="dxa"/>
            <w:shd w:val="clear" w:color="auto" w:fill="auto"/>
          </w:tcPr>
          <w:p w14:paraId="73791B0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59520FB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024B96C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08DD4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43ACB24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56B230F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215F91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20A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015F366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41" w:type="dxa"/>
            <w:shd w:val="clear" w:color="auto" w:fill="auto"/>
          </w:tcPr>
          <w:p w14:paraId="1910A9E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378207A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0703C66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5CDE666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0C9E91D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187D13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3FDEADA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7D7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52C24F2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41" w:type="dxa"/>
            <w:shd w:val="clear" w:color="auto" w:fill="auto"/>
          </w:tcPr>
          <w:p w14:paraId="6703F1F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37FEE3D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02E48CF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30A5555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E3977A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F4D6BE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39BC3C0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162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125D564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41" w:type="dxa"/>
            <w:shd w:val="clear" w:color="auto" w:fill="auto"/>
          </w:tcPr>
          <w:p w14:paraId="491974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5C8D8A9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1FF7BA1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190498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014C8A7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3EEFE09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447E7E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024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5248E7D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1" w:type="dxa"/>
            <w:shd w:val="clear" w:color="auto" w:fill="auto"/>
          </w:tcPr>
          <w:p w14:paraId="44BE4EE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28279A7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32C5B69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64A2D3E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9763C1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839F59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83A382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F11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5" w:type="dxa"/>
            <w:gridSpan w:val="8"/>
            <w:shd w:val="clear" w:color="auto" w:fill="auto"/>
          </w:tcPr>
          <w:p w14:paraId="3C5A83B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Проведено занятий</w:t>
            </w:r>
          </w:p>
        </w:tc>
      </w:tr>
      <w:tr w14:paraId="006A1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2DABB8C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41" w:type="dxa"/>
            <w:shd w:val="clear" w:color="auto" w:fill="auto"/>
          </w:tcPr>
          <w:p w14:paraId="37375F8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2E6883D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0072FC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92AB78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336504C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BCD151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2619B0D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CA4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3BDF78E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41" w:type="dxa"/>
            <w:shd w:val="clear" w:color="auto" w:fill="auto"/>
          </w:tcPr>
          <w:p w14:paraId="2FE3DBC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609FF15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18C5FA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3350F0A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51866F8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6EECA05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F9A70B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50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113FE55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41" w:type="dxa"/>
            <w:shd w:val="clear" w:color="auto" w:fill="auto"/>
          </w:tcPr>
          <w:p w14:paraId="2340DAE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047DAF5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0589F88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1BFB05E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483F1DA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1252AF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A6BA0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D1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6992525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41" w:type="dxa"/>
            <w:shd w:val="clear" w:color="auto" w:fill="auto"/>
          </w:tcPr>
          <w:p w14:paraId="14163AE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565B7D8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08FE1F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697AAA3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119E2D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696EED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0F66247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F55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6A3D2F9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1" w:type="dxa"/>
            <w:shd w:val="clear" w:color="auto" w:fill="auto"/>
          </w:tcPr>
          <w:p w14:paraId="54FACA7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5DB286E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10DC0D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3BD11FB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214D9D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61C7E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B69867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77B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5" w:type="dxa"/>
            <w:gridSpan w:val="8"/>
            <w:shd w:val="clear" w:color="auto" w:fill="auto"/>
          </w:tcPr>
          <w:p w14:paraId="6D41C13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Запланировано тем (разделов)</w:t>
            </w:r>
          </w:p>
        </w:tc>
      </w:tr>
      <w:tr w14:paraId="48805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2C82C76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41" w:type="dxa"/>
            <w:shd w:val="clear" w:color="auto" w:fill="auto"/>
          </w:tcPr>
          <w:p w14:paraId="42CBF2B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17F87F5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0B6DA2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3B4BE5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33F1AB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3929309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6C270F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BFD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1EE75A7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41" w:type="dxa"/>
            <w:shd w:val="clear" w:color="auto" w:fill="auto"/>
          </w:tcPr>
          <w:p w14:paraId="240955C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6DBAABB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3DD9EF6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090BCC0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4FBB624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34863C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9AA210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7D7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78D9CC9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41" w:type="dxa"/>
            <w:shd w:val="clear" w:color="auto" w:fill="auto"/>
          </w:tcPr>
          <w:p w14:paraId="13A4CC9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31BB4BE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1C5A3B3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524AE64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589E3B2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0C4ED5B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0DFCDD6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12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570AF3C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41" w:type="dxa"/>
            <w:shd w:val="clear" w:color="auto" w:fill="auto"/>
          </w:tcPr>
          <w:p w14:paraId="1F51A1D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4531281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6B2FEE3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7588356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08B85A8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4BE855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508A4CE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545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1047589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1" w:type="dxa"/>
            <w:shd w:val="clear" w:color="auto" w:fill="auto"/>
          </w:tcPr>
          <w:p w14:paraId="11DF6D8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18E9F1D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15C1210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52557B1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1861315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1ADE2C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67D12BE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13B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5" w:type="dxa"/>
            <w:gridSpan w:val="8"/>
            <w:shd w:val="clear" w:color="auto" w:fill="auto"/>
          </w:tcPr>
          <w:p w14:paraId="7C85DA7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14:paraId="680B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630DE8B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41" w:type="dxa"/>
            <w:shd w:val="clear" w:color="auto" w:fill="auto"/>
          </w:tcPr>
          <w:p w14:paraId="18F5DA4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6A56735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35B8F2A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1AA3582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50BD3A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6AFA67D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6D0833A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786C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3495B0B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41" w:type="dxa"/>
            <w:shd w:val="clear" w:color="auto" w:fill="auto"/>
          </w:tcPr>
          <w:p w14:paraId="466DDAA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246A8CB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0514B43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1C4B8A7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5724723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6B50BB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007092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F58F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0745E5B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41" w:type="dxa"/>
            <w:shd w:val="clear" w:color="auto" w:fill="auto"/>
          </w:tcPr>
          <w:p w14:paraId="7579391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22DB18A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312A675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499E706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78AC1A0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4EA99C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0FE3062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EF9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3D4F26F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41" w:type="dxa"/>
            <w:shd w:val="clear" w:color="auto" w:fill="auto"/>
          </w:tcPr>
          <w:p w14:paraId="2070B8B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7B6F0AC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50EC862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27073EA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70ADD84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31410FA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22CCD13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AE4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shd w:val="clear" w:color="auto" w:fill="auto"/>
          </w:tcPr>
          <w:p w14:paraId="3130CF5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1" w:type="dxa"/>
            <w:shd w:val="clear" w:color="auto" w:fill="auto"/>
          </w:tcPr>
          <w:p w14:paraId="0149ED7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3041392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7223BA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5E04D80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9DA043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2EEF584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3CD4A8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BE4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851" w:type="dxa"/>
            <w:shd w:val="clear" w:color="auto" w:fill="auto"/>
          </w:tcPr>
          <w:p w14:paraId="35C83F9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1141" w:type="dxa"/>
            <w:shd w:val="clear" w:color="auto" w:fill="auto"/>
          </w:tcPr>
          <w:p w14:paraId="1548257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273757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49A1C6D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5B8D88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08F372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5D6E305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75A1E75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79D6D3A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17ED603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AEFCA9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015DD1D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9AEFD">
      <w:pPr>
        <w:rPr>
          <w:rFonts w:ascii="Times New Roman" w:hAnsi="Times New Roman" w:cs="Times New Roman"/>
          <w:sz w:val="24"/>
          <w:szCs w:val="24"/>
        </w:rPr>
      </w:pPr>
    </w:p>
    <w:p w14:paraId="2CC24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98A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6AD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02F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185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ADB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D1F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49B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8D3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E2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30C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814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685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42B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B1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434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35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C3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55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75C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01A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E9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9AF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4CB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C38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67C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298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0E2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11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33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21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FF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32C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FBA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A88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F5D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17E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103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956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4CB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DB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17E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E67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AEE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A62C3D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185479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92492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EB0465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104830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588C21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44F414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4DAD82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803314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168EC0">
      <w:pPr>
        <w:pStyle w:val="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5.Описание материально-технического и учебно-методического обеспечения рабочей программы</w:t>
      </w:r>
    </w:p>
    <w:p w14:paraId="5A8FCD8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15"/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Учебные пособия:</w:t>
      </w:r>
    </w:p>
    <w:p w14:paraId="0967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Лутцева Е.А., Зуева Т.П.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Технология. Учебник для общеобразовательных учреждений. 2 класс. – М.: Просвещение, 2018.</w:t>
      </w:r>
    </w:p>
    <w:p w14:paraId="2EC400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15"/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Лутцева Е.А., Зуева Т.П.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Технология. Учебник для общеобразовательных учреждений. 4 класс. – М.: Просвещение, 2018.</w:t>
      </w:r>
    </w:p>
    <w:p w14:paraId="6908BF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Style w:val="15"/>
          <w:rFonts w:ascii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Лутцева Е.А., Зуева Т.П.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Технология. Учебник для общеобразовательных учреждений. 4 класс. – М.: Просвещение, 2018.</w:t>
      </w:r>
    </w:p>
    <w:p w14:paraId="32E49BA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М.В. Максимова, М.А. Кузьмина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Вышивка. Первые шаги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., М, «ЭКСМО-ПРЕСС», 1997.</w:t>
      </w:r>
    </w:p>
    <w:p w14:paraId="5C1FC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Интернет-сайт: </w:t>
      </w:r>
    </w:p>
    <w:p w14:paraId="01834D4A">
      <w:pPr>
        <w:autoSpaceDE w:val="0"/>
        <w:autoSpaceDN w:val="0"/>
        <w:adjustRightInd w:val="0"/>
        <w:spacing w:after="0" w:line="240" w:lineRule="auto"/>
        <w:rPr>
          <w:rStyle w:val="5"/>
          <w:rFonts w:ascii="Times New Roman" w:hAnsi="Times New Roman" w:cs="Times New Roman"/>
          <w:b/>
          <w:iCs/>
          <w:color w:val="000000"/>
          <w:sz w:val="24"/>
          <w:szCs w:val="24"/>
          <w:u w:val="none"/>
        </w:rPr>
      </w:pPr>
      <w:r>
        <w:fldChar w:fldCharType="begin"/>
      </w:r>
      <w:r>
        <w:instrText xml:space="preserve"> HYPERLINK "https://ru.pinterest.com/" \t "_blank" \o "https://ru.pinterest.com/"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https://ru.pinterest.com/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236D7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fldChar w:fldCharType="begin"/>
      </w:r>
      <w:r>
        <w:instrText xml:space="preserve"> HYPERLINK "https://multiurok.ru/files/rabochaia-programma-kruzhka-po-biseropleteniiu.html"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bCs/>
          <w:iCs/>
          <w:sz w:val="24"/>
          <w:szCs w:val="24"/>
        </w:rPr>
        <w:t>https://multiurok.ru/files/rabochaia-programma-kruzhka-po-biseropleteniiu.html</w:t>
      </w:r>
      <w:r>
        <w:rPr>
          <w:rStyle w:val="5"/>
          <w:rFonts w:ascii="Times New Roman" w:hAnsi="Times New Roman" w:cs="Times New Roman"/>
          <w:b/>
          <w:bCs/>
          <w:iCs/>
          <w:sz w:val="24"/>
          <w:szCs w:val="24"/>
        </w:rPr>
        <w:fldChar w:fldCharType="end"/>
      </w:r>
    </w:p>
    <w:p w14:paraId="3BFBF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0B8D22A">
      <w:pPr>
        <w:pStyle w:val="9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D5972">
      <w:pPr>
        <w:pStyle w:val="9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  <w:sz w:val="24"/>
          <w:szCs w:val="24"/>
        </w:rPr>
      </w:pPr>
    </w:p>
    <w:sectPr>
      <w:pgSz w:w="11906" w:h="16838"/>
      <w:pgMar w:top="426" w:right="707" w:bottom="709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B5CB2"/>
    <w:multiLevelType w:val="multilevel"/>
    <w:tmpl w:val="142B5C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15F80A47"/>
    <w:multiLevelType w:val="multilevel"/>
    <w:tmpl w:val="15F80A4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 w:cs="Wingdings"/>
      </w:rPr>
    </w:lvl>
  </w:abstractNum>
  <w:abstractNum w:abstractNumId="2">
    <w:nsid w:val="1F926619"/>
    <w:multiLevelType w:val="multilevel"/>
    <w:tmpl w:val="1F9266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6911F41"/>
    <w:multiLevelType w:val="multilevel"/>
    <w:tmpl w:val="36911F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nsid w:val="3784785F"/>
    <w:multiLevelType w:val="multilevel"/>
    <w:tmpl w:val="3784785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nsid w:val="3CF37DB8"/>
    <w:multiLevelType w:val="multilevel"/>
    <w:tmpl w:val="3CF37DB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BF59E4"/>
    <w:multiLevelType w:val="multilevel"/>
    <w:tmpl w:val="49BF59E4"/>
    <w:lvl w:ilvl="0" w:tentative="0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79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30" w:hanging="360"/>
      </w:pPr>
      <w:rPr>
        <w:rFonts w:hint="default" w:ascii="Wingdings" w:hAnsi="Wingdings" w:cs="Wingdings"/>
      </w:rPr>
    </w:lvl>
  </w:abstractNum>
  <w:abstractNum w:abstractNumId="7">
    <w:nsid w:val="55090F14"/>
    <w:multiLevelType w:val="multilevel"/>
    <w:tmpl w:val="55090F14"/>
    <w:lvl w:ilvl="0" w:tentative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318" w:hanging="360"/>
      </w:pPr>
    </w:lvl>
    <w:lvl w:ilvl="2" w:tentative="0">
      <w:start w:val="1"/>
      <w:numFmt w:val="lowerRoman"/>
      <w:lvlText w:val="%3."/>
      <w:lvlJc w:val="right"/>
      <w:pPr>
        <w:ind w:left="8038" w:hanging="180"/>
      </w:pPr>
    </w:lvl>
    <w:lvl w:ilvl="3" w:tentative="0">
      <w:start w:val="1"/>
      <w:numFmt w:val="decimal"/>
      <w:lvlText w:val="%4."/>
      <w:lvlJc w:val="left"/>
      <w:pPr>
        <w:ind w:left="8758" w:hanging="360"/>
      </w:pPr>
    </w:lvl>
    <w:lvl w:ilvl="4" w:tentative="0">
      <w:start w:val="1"/>
      <w:numFmt w:val="lowerLetter"/>
      <w:lvlText w:val="%5."/>
      <w:lvlJc w:val="left"/>
      <w:pPr>
        <w:ind w:left="9478" w:hanging="360"/>
      </w:pPr>
    </w:lvl>
    <w:lvl w:ilvl="5" w:tentative="0">
      <w:start w:val="1"/>
      <w:numFmt w:val="lowerRoman"/>
      <w:lvlText w:val="%6."/>
      <w:lvlJc w:val="right"/>
      <w:pPr>
        <w:ind w:left="10198" w:hanging="180"/>
      </w:pPr>
    </w:lvl>
    <w:lvl w:ilvl="6" w:tentative="0">
      <w:start w:val="1"/>
      <w:numFmt w:val="decimal"/>
      <w:lvlText w:val="%7."/>
      <w:lvlJc w:val="left"/>
      <w:pPr>
        <w:ind w:left="10918" w:hanging="360"/>
      </w:pPr>
    </w:lvl>
    <w:lvl w:ilvl="7" w:tentative="0">
      <w:start w:val="1"/>
      <w:numFmt w:val="lowerLetter"/>
      <w:lvlText w:val="%8."/>
      <w:lvlJc w:val="left"/>
      <w:pPr>
        <w:ind w:left="11638" w:hanging="360"/>
      </w:pPr>
    </w:lvl>
    <w:lvl w:ilvl="8" w:tentative="0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2EB0"/>
    <w:rsid w:val="00033D88"/>
    <w:rsid w:val="00035083"/>
    <w:rsid w:val="00055634"/>
    <w:rsid w:val="00061BE1"/>
    <w:rsid w:val="00066B29"/>
    <w:rsid w:val="00070A40"/>
    <w:rsid w:val="00072EB0"/>
    <w:rsid w:val="000968F7"/>
    <w:rsid w:val="000B569D"/>
    <w:rsid w:val="000C5DD3"/>
    <w:rsid w:val="000D0E3A"/>
    <w:rsid w:val="000D268C"/>
    <w:rsid w:val="000F41B9"/>
    <w:rsid w:val="00105026"/>
    <w:rsid w:val="001119A6"/>
    <w:rsid w:val="00126464"/>
    <w:rsid w:val="0015233A"/>
    <w:rsid w:val="00162F51"/>
    <w:rsid w:val="00197DC8"/>
    <w:rsid w:val="001C1546"/>
    <w:rsid w:val="001C6890"/>
    <w:rsid w:val="001D528C"/>
    <w:rsid w:val="001E605C"/>
    <w:rsid w:val="00202B28"/>
    <w:rsid w:val="0020584A"/>
    <w:rsid w:val="00223C84"/>
    <w:rsid w:val="00226D00"/>
    <w:rsid w:val="00235922"/>
    <w:rsid w:val="002361DA"/>
    <w:rsid w:val="00251BFB"/>
    <w:rsid w:val="00256660"/>
    <w:rsid w:val="002967DA"/>
    <w:rsid w:val="002C7C36"/>
    <w:rsid w:val="002E1429"/>
    <w:rsid w:val="003252D5"/>
    <w:rsid w:val="00341D56"/>
    <w:rsid w:val="00343088"/>
    <w:rsid w:val="00352351"/>
    <w:rsid w:val="00370E73"/>
    <w:rsid w:val="003B10CC"/>
    <w:rsid w:val="003C4BCE"/>
    <w:rsid w:val="004015F9"/>
    <w:rsid w:val="00402A5B"/>
    <w:rsid w:val="004063E9"/>
    <w:rsid w:val="0041162B"/>
    <w:rsid w:val="00412CE3"/>
    <w:rsid w:val="004259DF"/>
    <w:rsid w:val="00426F82"/>
    <w:rsid w:val="00434568"/>
    <w:rsid w:val="0045484B"/>
    <w:rsid w:val="00460DA9"/>
    <w:rsid w:val="0046167A"/>
    <w:rsid w:val="0048368B"/>
    <w:rsid w:val="00497EF6"/>
    <w:rsid w:val="004D03BF"/>
    <w:rsid w:val="004D2F38"/>
    <w:rsid w:val="004D3A79"/>
    <w:rsid w:val="004E7FA8"/>
    <w:rsid w:val="0050768E"/>
    <w:rsid w:val="0051755F"/>
    <w:rsid w:val="0055136F"/>
    <w:rsid w:val="00552BD2"/>
    <w:rsid w:val="00553205"/>
    <w:rsid w:val="00596556"/>
    <w:rsid w:val="005F6D61"/>
    <w:rsid w:val="006046B2"/>
    <w:rsid w:val="00604B94"/>
    <w:rsid w:val="00604C0A"/>
    <w:rsid w:val="00607A89"/>
    <w:rsid w:val="00634D38"/>
    <w:rsid w:val="00654E3D"/>
    <w:rsid w:val="00655800"/>
    <w:rsid w:val="0067315B"/>
    <w:rsid w:val="006B52DD"/>
    <w:rsid w:val="007038CD"/>
    <w:rsid w:val="00712886"/>
    <w:rsid w:val="0074357C"/>
    <w:rsid w:val="00743C6A"/>
    <w:rsid w:val="00750F8C"/>
    <w:rsid w:val="00772DE2"/>
    <w:rsid w:val="00774AC2"/>
    <w:rsid w:val="00783B59"/>
    <w:rsid w:val="007905B9"/>
    <w:rsid w:val="00796F6F"/>
    <w:rsid w:val="007A2252"/>
    <w:rsid w:val="007A5FDF"/>
    <w:rsid w:val="007A78FC"/>
    <w:rsid w:val="007D3514"/>
    <w:rsid w:val="007D55AC"/>
    <w:rsid w:val="007D6026"/>
    <w:rsid w:val="00817739"/>
    <w:rsid w:val="00832FB5"/>
    <w:rsid w:val="008424C2"/>
    <w:rsid w:val="00853A85"/>
    <w:rsid w:val="00880001"/>
    <w:rsid w:val="008822CE"/>
    <w:rsid w:val="00893F9E"/>
    <w:rsid w:val="008A61C1"/>
    <w:rsid w:val="008A685D"/>
    <w:rsid w:val="008B7133"/>
    <w:rsid w:val="008C59B3"/>
    <w:rsid w:val="008C6C07"/>
    <w:rsid w:val="008D78A6"/>
    <w:rsid w:val="00905D67"/>
    <w:rsid w:val="009144FF"/>
    <w:rsid w:val="00947DE0"/>
    <w:rsid w:val="00963253"/>
    <w:rsid w:val="0097515D"/>
    <w:rsid w:val="00990713"/>
    <w:rsid w:val="00993F3C"/>
    <w:rsid w:val="009B5F75"/>
    <w:rsid w:val="009C06BA"/>
    <w:rsid w:val="009C2A9E"/>
    <w:rsid w:val="009D0B12"/>
    <w:rsid w:val="009E00FA"/>
    <w:rsid w:val="009E4FBB"/>
    <w:rsid w:val="00A14D46"/>
    <w:rsid w:val="00A256EF"/>
    <w:rsid w:val="00A301A0"/>
    <w:rsid w:val="00A4033A"/>
    <w:rsid w:val="00A52ECC"/>
    <w:rsid w:val="00A74582"/>
    <w:rsid w:val="00A95642"/>
    <w:rsid w:val="00AC1BE4"/>
    <w:rsid w:val="00AC56D2"/>
    <w:rsid w:val="00AE2D69"/>
    <w:rsid w:val="00AE3CB1"/>
    <w:rsid w:val="00AE71F2"/>
    <w:rsid w:val="00AF64EE"/>
    <w:rsid w:val="00B01B31"/>
    <w:rsid w:val="00B046D6"/>
    <w:rsid w:val="00B12FE2"/>
    <w:rsid w:val="00B5092E"/>
    <w:rsid w:val="00B52E02"/>
    <w:rsid w:val="00B656B7"/>
    <w:rsid w:val="00B96831"/>
    <w:rsid w:val="00BA2767"/>
    <w:rsid w:val="00BB14F7"/>
    <w:rsid w:val="00BC56C5"/>
    <w:rsid w:val="00BD4E8F"/>
    <w:rsid w:val="00BF1BB1"/>
    <w:rsid w:val="00C34DAD"/>
    <w:rsid w:val="00C5483D"/>
    <w:rsid w:val="00C54F8B"/>
    <w:rsid w:val="00C623F6"/>
    <w:rsid w:val="00C67969"/>
    <w:rsid w:val="00C70614"/>
    <w:rsid w:val="00C737AD"/>
    <w:rsid w:val="00C91FFA"/>
    <w:rsid w:val="00CD225E"/>
    <w:rsid w:val="00CD54CB"/>
    <w:rsid w:val="00D353FA"/>
    <w:rsid w:val="00DA6EEA"/>
    <w:rsid w:val="00DB5987"/>
    <w:rsid w:val="00DC1B11"/>
    <w:rsid w:val="00DC5D34"/>
    <w:rsid w:val="00E07122"/>
    <w:rsid w:val="00E236E7"/>
    <w:rsid w:val="00E33DBB"/>
    <w:rsid w:val="00E430F2"/>
    <w:rsid w:val="00E5418E"/>
    <w:rsid w:val="00E751DB"/>
    <w:rsid w:val="00E91A30"/>
    <w:rsid w:val="00EB40A9"/>
    <w:rsid w:val="00EB67F0"/>
    <w:rsid w:val="00ED7297"/>
    <w:rsid w:val="00ED76C6"/>
    <w:rsid w:val="00EE15D9"/>
    <w:rsid w:val="00EE742E"/>
    <w:rsid w:val="00F102D9"/>
    <w:rsid w:val="00F63D66"/>
    <w:rsid w:val="00FD65FB"/>
    <w:rsid w:val="4D9D0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8"/>
    <w:unhideWhenUsed/>
    <w:qFormat/>
    <w:locked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qFormat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">
    <w:name w:val="List Paragraph"/>
    <w:basedOn w:val="1"/>
    <w:qFormat/>
    <w:uiPriority w:val="99"/>
    <w:pPr>
      <w:ind w:left="720"/>
    </w:pPr>
  </w:style>
  <w:style w:type="paragraph" w:customStyle="1" w:styleId="10">
    <w:name w:val="msonormalbullet1.gif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msonormalbullet2gifbullet2.gif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3"/>
    <w:qFormat/>
    <w:uiPriority w:val="0"/>
  </w:style>
  <w:style w:type="character" w:customStyle="1" w:styleId="15">
    <w:name w:val="c21"/>
    <w:qFormat/>
    <w:uiPriority w:val="0"/>
  </w:style>
  <w:style w:type="character" w:customStyle="1" w:styleId="16">
    <w:name w:val="c6"/>
    <w:qFormat/>
    <w:uiPriority w:val="0"/>
  </w:style>
  <w:style w:type="character" w:customStyle="1" w:styleId="17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8">
    <w:name w:val="Заголовок 2 Знак"/>
    <w:link w:val="2"/>
    <w:qFormat/>
    <w:uiPriority w:val="9"/>
    <w:rPr>
      <w:rFonts w:ascii="Cambria" w:hAnsi="Cambria" w:eastAsia="Times New Roman"/>
      <w:b/>
      <w:bCs/>
      <w:color w:val="4F81BD"/>
      <w:sz w:val="26"/>
      <w:szCs w:val="26"/>
    </w:rPr>
  </w:style>
  <w:style w:type="paragraph" w:customStyle="1" w:styleId="19">
    <w:name w:val="Абзац списка1"/>
    <w:basedOn w:val="1"/>
    <w:qFormat/>
    <w:uiPriority w:val="0"/>
    <w:pPr>
      <w:suppressAutoHyphens/>
      <w:spacing w:after="0" w:line="240" w:lineRule="auto"/>
      <w:ind w:left="720"/>
    </w:pPr>
    <w:rPr>
      <w:rFonts w:ascii="Tahoma" w:hAnsi="Tahoma" w:eastAsia="Times New Roman" w:cs="Tahoma"/>
      <w:color w:val="000000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B9CA-3A86-46E4-B70C-960F538F1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1676</Words>
  <Characters>9557</Characters>
  <Lines>79</Lines>
  <Paragraphs>22</Paragraphs>
  <TotalTime>1</TotalTime>
  <ScaleCrop>false</ScaleCrop>
  <LinksUpToDate>false</LinksUpToDate>
  <CharactersWithSpaces>11211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2014-09-25T10:34:00Z</dcterms:created>
  <dc:creator>учитель</dc:creator>
  <cp:lastModifiedBy>User</cp:lastModifiedBy>
  <cp:lastPrinted>2023-09-22T06:00:00Z</cp:lastPrinted>
  <dcterms:modified xsi:type="dcterms:W3CDTF">2024-10-14T17:01:27Z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53570A762EB2483399915365AAB23414_12</vt:lpwstr>
  </property>
</Properties>
</file>