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09" w:rsidRPr="00B7383A" w:rsidRDefault="00B7383A" w:rsidP="000A6943">
      <w:pPr>
        <w:spacing w:after="0" w:line="408" w:lineRule="auto"/>
        <w:ind w:left="120" w:hanging="120"/>
        <w:jc w:val="center"/>
        <w:rPr>
          <w:lang w:val="ru-RU"/>
        </w:rPr>
      </w:pPr>
      <w:bookmarkStart w:id="0" w:name="block-5648748"/>
      <w:r w:rsidRPr="00B7383A">
        <w:rPr>
          <w:rFonts w:ascii="Times New Roman" w:hAnsi="Times New Roman"/>
          <w:b/>
          <w:color w:val="000000"/>
          <w:sz w:val="28"/>
          <w:lang w:val="ru-RU"/>
        </w:rPr>
        <w:t>МИНИСТЕРСТВО ПРОСВЕЩЕНИЯ РОССИЙСКОЙ ФЕДЕРАЦИИ</w:t>
      </w:r>
    </w:p>
    <w:p w:rsidR="00E71709" w:rsidRPr="00B7383A" w:rsidRDefault="00B7383A" w:rsidP="000A6943">
      <w:pPr>
        <w:spacing w:after="0" w:line="408" w:lineRule="auto"/>
        <w:ind w:left="120" w:hanging="120"/>
        <w:jc w:val="center"/>
        <w:rPr>
          <w:lang w:val="ru-RU"/>
        </w:rPr>
      </w:pPr>
      <w:r w:rsidRPr="00B7383A">
        <w:rPr>
          <w:rFonts w:ascii="Times New Roman" w:hAnsi="Times New Roman"/>
          <w:b/>
          <w:color w:val="000000"/>
          <w:sz w:val="28"/>
          <w:lang w:val="ru-RU"/>
        </w:rPr>
        <w:t>‌</w:t>
      </w:r>
      <w:bookmarkStart w:id="1" w:name="860646c2-889a-4569-8575-2a8bf8f7bf01"/>
      <w:r w:rsidRPr="00B7383A">
        <w:rPr>
          <w:rFonts w:ascii="Times New Roman" w:hAnsi="Times New Roman"/>
          <w:b/>
          <w:color w:val="000000"/>
          <w:sz w:val="28"/>
          <w:lang w:val="ru-RU"/>
        </w:rPr>
        <w:t>Министерство образования и науки Алтайского края</w:t>
      </w:r>
      <w:bookmarkEnd w:id="1"/>
      <w:r w:rsidRPr="00B7383A">
        <w:rPr>
          <w:rFonts w:ascii="Times New Roman" w:hAnsi="Times New Roman"/>
          <w:b/>
          <w:color w:val="000000"/>
          <w:sz w:val="28"/>
          <w:lang w:val="ru-RU"/>
        </w:rPr>
        <w:t>‌‌</w:t>
      </w:r>
    </w:p>
    <w:p w:rsidR="00E71709" w:rsidRPr="00B7383A" w:rsidRDefault="00B7383A" w:rsidP="000A6943">
      <w:pPr>
        <w:spacing w:after="0" w:line="408" w:lineRule="auto"/>
        <w:ind w:left="120" w:hanging="120"/>
        <w:jc w:val="center"/>
        <w:rPr>
          <w:lang w:val="ru-RU"/>
        </w:rPr>
      </w:pPr>
      <w:bookmarkStart w:id="2" w:name="14fc4b3a-950c-4903-a83a-e28a6ceb6a1b"/>
      <w:r w:rsidRPr="00B7383A">
        <w:rPr>
          <w:rFonts w:ascii="Times New Roman" w:hAnsi="Times New Roman"/>
          <w:b/>
          <w:color w:val="000000"/>
          <w:sz w:val="28"/>
          <w:lang w:val="ru-RU"/>
        </w:rPr>
        <w:t xml:space="preserve">Комитет </w:t>
      </w:r>
      <w:r w:rsidR="00E3175D">
        <w:rPr>
          <w:rFonts w:ascii="Times New Roman" w:hAnsi="Times New Roman"/>
          <w:b/>
          <w:color w:val="000000"/>
          <w:sz w:val="28"/>
          <w:lang w:val="ru-RU"/>
        </w:rPr>
        <w:t xml:space="preserve"> по образованию </w:t>
      </w:r>
      <w:r w:rsidRPr="00B7383A">
        <w:rPr>
          <w:rFonts w:ascii="Times New Roman" w:hAnsi="Times New Roman"/>
          <w:b/>
          <w:color w:val="000000"/>
          <w:sz w:val="28"/>
          <w:lang w:val="ru-RU"/>
        </w:rPr>
        <w:t xml:space="preserve">администрации </w:t>
      </w:r>
      <w:r w:rsidR="00E3175D">
        <w:rPr>
          <w:rFonts w:ascii="Times New Roman" w:hAnsi="Times New Roman"/>
          <w:b/>
          <w:color w:val="000000"/>
          <w:sz w:val="28"/>
          <w:lang w:val="ru-RU"/>
        </w:rPr>
        <w:t xml:space="preserve">муниципального округа </w:t>
      </w:r>
      <w:r w:rsidR="000A6943">
        <w:rPr>
          <w:rFonts w:ascii="Times New Roman" w:hAnsi="Times New Roman"/>
          <w:b/>
          <w:color w:val="000000"/>
          <w:sz w:val="28"/>
          <w:lang w:val="ru-RU"/>
        </w:rPr>
        <w:t xml:space="preserve">     </w:t>
      </w:r>
      <w:r w:rsidRPr="00B7383A">
        <w:rPr>
          <w:rFonts w:ascii="Times New Roman" w:hAnsi="Times New Roman"/>
          <w:b/>
          <w:color w:val="000000"/>
          <w:sz w:val="28"/>
          <w:lang w:val="ru-RU"/>
        </w:rPr>
        <w:t>г.</w:t>
      </w:r>
      <w:r w:rsidR="00E3175D">
        <w:rPr>
          <w:rFonts w:ascii="Times New Roman" w:hAnsi="Times New Roman"/>
          <w:b/>
          <w:color w:val="000000"/>
          <w:sz w:val="28"/>
          <w:lang w:val="ru-RU"/>
        </w:rPr>
        <w:t xml:space="preserve">Славгород </w:t>
      </w:r>
      <w:r w:rsidR="00905762">
        <w:rPr>
          <w:rFonts w:ascii="Times New Roman" w:hAnsi="Times New Roman"/>
          <w:b/>
          <w:color w:val="000000"/>
          <w:sz w:val="28"/>
          <w:lang w:val="ru-RU"/>
        </w:rPr>
        <w:t xml:space="preserve"> Алтайского края</w:t>
      </w:r>
      <w:bookmarkEnd w:id="2"/>
    </w:p>
    <w:p w:rsidR="00E71709" w:rsidRPr="00905762" w:rsidRDefault="00B7383A">
      <w:pPr>
        <w:spacing w:after="0" w:line="408" w:lineRule="auto"/>
        <w:ind w:left="120"/>
        <w:jc w:val="center"/>
        <w:rPr>
          <w:lang w:val="ru-RU"/>
        </w:rPr>
      </w:pPr>
      <w:r w:rsidRPr="00905762">
        <w:rPr>
          <w:rFonts w:ascii="Times New Roman" w:hAnsi="Times New Roman"/>
          <w:b/>
          <w:color w:val="000000"/>
          <w:sz w:val="28"/>
          <w:lang w:val="ru-RU"/>
        </w:rPr>
        <w:t>МБОУ "Лицей №17"</w:t>
      </w:r>
    </w:p>
    <w:p w:rsidR="00E71709" w:rsidRPr="00905762" w:rsidRDefault="00E71709" w:rsidP="00905762">
      <w:pPr>
        <w:spacing w:after="0"/>
        <w:rPr>
          <w:lang w:val="ru-RU"/>
        </w:rPr>
      </w:pPr>
    </w:p>
    <w:p w:rsidR="00E71709" w:rsidRPr="00905762" w:rsidRDefault="00E71709">
      <w:pPr>
        <w:spacing w:after="0"/>
        <w:ind w:left="120"/>
        <w:rPr>
          <w:lang w:val="ru-RU"/>
        </w:rPr>
      </w:pPr>
    </w:p>
    <w:tbl>
      <w:tblPr>
        <w:tblW w:w="0" w:type="auto"/>
        <w:tblLook w:val="04A0" w:firstRow="1" w:lastRow="0" w:firstColumn="1" w:lastColumn="0" w:noHBand="0" w:noVBand="1"/>
      </w:tblPr>
      <w:tblGrid>
        <w:gridCol w:w="3114"/>
        <w:gridCol w:w="3115"/>
        <w:gridCol w:w="3115"/>
      </w:tblGrid>
      <w:tr w:rsidR="00905762" w:rsidRPr="001A0C6C" w:rsidTr="00390908">
        <w:tc>
          <w:tcPr>
            <w:tcW w:w="3114" w:type="dxa"/>
          </w:tcPr>
          <w:p w:rsidR="00905762" w:rsidRDefault="00905762" w:rsidP="0039090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05762" w:rsidRPr="009D23F5" w:rsidRDefault="00905762" w:rsidP="00390908">
            <w:pPr>
              <w:autoSpaceDE w:val="0"/>
              <w:autoSpaceDN w:val="0"/>
              <w:spacing w:after="120"/>
              <w:jc w:val="both"/>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УМО начальных классов</w:t>
            </w:r>
          </w:p>
          <w:p w:rsidR="00905762" w:rsidRDefault="00905762" w:rsidP="003909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AE224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05762" w:rsidRPr="0040209D" w:rsidRDefault="00905762" w:rsidP="003909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5762" w:rsidRPr="0040209D" w:rsidRDefault="00905762" w:rsidP="0039090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05762" w:rsidRPr="009D23F5" w:rsidRDefault="00905762" w:rsidP="003909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Научно-методического совета</w:t>
            </w:r>
          </w:p>
          <w:p w:rsidR="00905762" w:rsidRDefault="00905762" w:rsidP="003909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AE224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05762" w:rsidRPr="0040209D" w:rsidRDefault="00905762" w:rsidP="003909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5762" w:rsidRDefault="00905762" w:rsidP="003909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05762" w:rsidRPr="009D23F5" w:rsidRDefault="00905762" w:rsidP="003909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МБОУ "Лицей №17"</w:t>
            </w:r>
          </w:p>
          <w:p w:rsidR="00905762" w:rsidRDefault="00AE2240" w:rsidP="003909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262</w:t>
            </w:r>
            <w:r w:rsidR="0090576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905762">
              <w:rPr>
                <w:rFonts w:ascii="Times New Roman" w:eastAsia="Times New Roman" w:hAnsi="Times New Roman"/>
                <w:color w:val="000000"/>
                <w:sz w:val="24"/>
                <w:szCs w:val="24"/>
                <w:lang w:val="ru-RU"/>
              </w:rPr>
              <w:t xml:space="preserve">» </w:t>
            </w:r>
            <w:r w:rsidR="00905762"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2024</w:t>
            </w:r>
            <w:r w:rsidR="00905762">
              <w:rPr>
                <w:rFonts w:ascii="Times New Roman" w:eastAsia="Times New Roman" w:hAnsi="Times New Roman"/>
                <w:color w:val="000000"/>
                <w:sz w:val="24"/>
                <w:szCs w:val="24"/>
                <w:lang w:val="ru-RU"/>
              </w:rPr>
              <w:t xml:space="preserve"> г.</w:t>
            </w:r>
          </w:p>
          <w:p w:rsidR="00905762" w:rsidRPr="0040209D" w:rsidRDefault="00905762" w:rsidP="00390908">
            <w:pPr>
              <w:autoSpaceDE w:val="0"/>
              <w:autoSpaceDN w:val="0"/>
              <w:spacing w:after="120" w:line="240" w:lineRule="auto"/>
              <w:jc w:val="both"/>
              <w:rPr>
                <w:rFonts w:ascii="Times New Roman" w:eastAsia="Times New Roman" w:hAnsi="Times New Roman"/>
                <w:color w:val="000000"/>
                <w:sz w:val="24"/>
                <w:szCs w:val="24"/>
                <w:lang w:val="ru-RU"/>
              </w:rPr>
            </w:pPr>
          </w:p>
        </w:tc>
      </w:tr>
    </w:tbl>
    <w:p w:rsidR="00E71709" w:rsidRPr="00A50A54" w:rsidRDefault="00E71709">
      <w:pPr>
        <w:spacing w:after="0"/>
        <w:ind w:left="120"/>
        <w:rPr>
          <w:lang w:val="ru-RU"/>
        </w:rPr>
      </w:pPr>
    </w:p>
    <w:p w:rsidR="00E71709" w:rsidRPr="000C3646" w:rsidRDefault="00B7383A">
      <w:pPr>
        <w:spacing w:after="0"/>
        <w:ind w:left="120"/>
        <w:rPr>
          <w:lang w:val="ru-RU"/>
        </w:rPr>
      </w:pPr>
      <w:r w:rsidRPr="000C3646">
        <w:rPr>
          <w:rFonts w:ascii="Times New Roman" w:hAnsi="Times New Roman"/>
          <w:color w:val="000000"/>
          <w:sz w:val="28"/>
          <w:lang w:val="ru-RU"/>
        </w:rPr>
        <w:t>‌</w:t>
      </w:r>
    </w:p>
    <w:p w:rsidR="00E71709" w:rsidRPr="000C3646" w:rsidRDefault="00E71709">
      <w:pPr>
        <w:spacing w:after="0"/>
        <w:ind w:left="120"/>
        <w:rPr>
          <w:lang w:val="ru-RU"/>
        </w:rPr>
      </w:pPr>
    </w:p>
    <w:p w:rsidR="00E71709" w:rsidRPr="000C3646" w:rsidRDefault="00E71709">
      <w:pPr>
        <w:spacing w:after="0"/>
        <w:ind w:left="120"/>
        <w:rPr>
          <w:lang w:val="ru-RU"/>
        </w:rPr>
      </w:pPr>
    </w:p>
    <w:p w:rsidR="00E71709" w:rsidRPr="000C3646" w:rsidRDefault="00E71709">
      <w:pPr>
        <w:spacing w:after="0"/>
        <w:ind w:left="120"/>
        <w:rPr>
          <w:lang w:val="ru-RU"/>
        </w:rPr>
      </w:pPr>
    </w:p>
    <w:p w:rsidR="00E71709" w:rsidRPr="000C3646" w:rsidRDefault="00B7383A">
      <w:pPr>
        <w:spacing w:after="0" w:line="408" w:lineRule="auto"/>
        <w:ind w:left="120"/>
        <w:jc w:val="center"/>
        <w:rPr>
          <w:lang w:val="ru-RU"/>
        </w:rPr>
      </w:pPr>
      <w:r w:rsidRPr="000C3646">
        <w:rPr>
          <w:rFonts w:ascii="Times New Roman" w:hAnsi="Times New Roman"/>
          <w:b/>
          <w:color w:val="000000"/>
          <w:sz w:val="28"/>
          <w:lang w:val="ru-RU"/>
        </w:rPr>
        <w:t>РАБОЧАЯ ПРОГРАММА</w:t>
      </w:r>
    </w:p>
    <w:p w:rsidR="00AE2240" w:rsidRPr="004C33A9" w:rsidRDefault="00AE2240" w:rsidP="00AE2240">
      <w:pPr>
        <w:spacing w:after="0" w:line="408" w:lineRule="auto"/>
        <w:ind w:left="120"/>
        <w:jc w:val="center"/>
        <w:rPr>
          <w:lang w:val="ru-RU"/>
        </w:rPr>
      </w:pPr>
      <w:r w:rsidRPr="004C33A9">
        <w:rPr>
          <w:rFonts w:ascii="Times New Roman" w:hAnsi="Times New Roman"/>
          <w:color w:val="000000"/>
          <w:sz w:val="28"/>
          <w:lang w:val="ru-RU"/>
        </w:rPr>
        <w:t>(</w:t>
      </w:r>
      <w:r>
        <w:rPr>
          <w:rFonts w:ascii="Times New Roman" w:hAnsi="Times New Roman"/>
          <w:color w:val="000000"/>
          <w:sz w:val="28"/>
        </w:rPr>
        <w:t>ID</w:t>
      </w:r>
      <w:r w:rsidRPr="004C33A9">
        <w:rPr>
          <w:rFonts w:ascii="Times New Roman" w:hAnsi="Times New Roman"/>
          <w:color w:val="000000"/>
          <w:sz w:val="28"/>
          <w:lang w:val="ru-RU"/>
        </w:rPr>
        <w:t xml:space="preserve"> 5057480)</w:t>
      </w:r>
    </w:p>
    <w:p w:rsidR="00E71709" w:rsidRPr="000C3646" w:rsidRDefault="00E71709">
      <w:pPr>
        <w:spacing w:after="0"/>
        <w:ind w:left="120"/>
        <w:jc w:val="center"/>
        <w:rPr>
          <w:lang w:val="ru-RU"/>
        </w:rPr>
      </w:pPr>
    </w:p>
    <w:p w:rsidR="00E71709" w:rsidRPr="00A50A54" w:rsidRDefault="00B7383A">
      <w:pPr>
        <w:spacing w:after="0" w:line="408" w:lineRule="auto"/>
        <w:ind w:left="120"/>
        <w:jc w:val="center"/>
        <w:rPr>
          <w:lang w:val="ru-RU"/>
        </w:rPr>
      </w:pPr>
      <w:r w:rsidRPr="00A50A54">
        <w:rPr>
          <w:rFonts w:ascii="Times New Roman" w:hAnsi="Times New Roman"/>
          <w:b/>
          <w:color w:val="000000"/>
          <w:sz w:val="28"/>
          <w:lang w:val="ru-RU"/>
        </w:rPr>
        <w:t>учебного предмета «Математика»</w:t>
      </w:r>
    </w:p>
    <w:p w:rsidR="00905762" w:rsidRPr="00C15837" w:rsidRDefault="00905762" w:rsidP="00905762">
      <w:pPr>
        <w:spacing w:after="0" w:line="408" w:lineRule="auto"/>
        <w:ind w:left="120"/>
        <w:jc w:val="center"/>
        <w:rPr>
          <w:lang w:val="ru-RU"/>
        </w:rPr>
      </w:pPr>
      <w:r>
        <w:rPr>
          <w:rFonts w:ascii="Times New Roman" w:hAnsi="Times New Roman"/>
          <w:color w:val="000000"/>
          <w:sz w:val="28"/>
          <w:lang w:val="ru-RU"/>
        </w:rPr>
        <w:t xml:space="preserve">для обучающихся </w:t>
      </w:r>
      <w:r w:rsidRPr="00C15837">
        <w:rPr>
          <w:rFonts w:ascii="Times New Roman" w:hAnsi="Times New Roman"/>
          <w:color w:val="000000"/>
          <w:sz w:val="28"/>
          <w:lang w:val="ru-RU"/>
        </w:rPr>
        <w:t>4</w:t>
      </w:r>
      <w:r>
        <w:rPr>
          <w:rFonts w:ascii="Times New Roman" w:hAnsi="Times New Roman"/>
          <w:color w:val="000000"/>
          <w:sz w:val="28"/>
          <w:lang w:val="ru-RU"/>
        </w:rPr>
        <w:t xml:space="preserve"> класса</w:t>
      </w:r>
    </w:p>
    <w:p w:rsidR="00905762" w:rsidRPr="00C15837" w:rsidRDefault="00905762" w:rsidP="00905762">
      <w:pPr>
        <w:spacing w:after="0"/>
        <w:ind w:left="120"/>
        <w:jc w:val="center"/>
        <w:rPr>
          <w:lang w:val="ru-RU"/>
        </w:rPr>
      </w:pPr>
    </w:p>
    <w:p w:rsidR="00E71709" w:rsidRDefault="00E71709">
      <w:pPr>
        <w:spacing w:after="0"/>
        <w:ind w:left="120"/>
        <w:jc w:val="center"/>
        <w:rPr>
          <w:rFonts w:ascii="Times New Roman" w:hAnsi="Times New Roman" w:cs="Times New Roman"/>
          <w:sz w:val="24"/>
          <w:szCs w:val="24"/>
          <w:lang w:val="ru-RU"/>
        </w:rPr>
      </w:pPr>
    </w:p>
    <w:p w:rsidR="001A0C6C" w:rsidRDefault="001A0C6C">
      <w:pPr>
        <w:spacing w:after="0"/>
        <w:ind w:left="120"/>
        <w:jc w:val="center"/>
        <w:rPr>
          <w:rFonts w:ascii="Times New Roman" w:hAnsi="Times New Roman" w:cs="Times New Roman"/>
          <w:sz w:val="24"/>
          <w:szCs w:val="24"/>
          <w:lang w:val="ru-RU"/>
        </w:rPr>
      </w:pPr>
    </w:p>
    <w:p w:rsidR="001A0C6C" w:rsidRDefault="001A0C6C">
      <w:pPr>
        <w:spacing w:after="0"/>
        <w:ind w:left="120"/>
        <w:jc w:val="center"/>
        <w:rPr>
          <w:rFonts w:ascii="Times New Roman" w:hAnsi="Times New Roman" w:cs="Times New Roman"/>
          <w:sz w:val="24"/>
          <w:szCs w:val="24"/>
          <w:lang w:val="ru-RU"/>
        </w:rPr>
      </w:pPr>
    </w:p>
    <w:p w:rsidR="001A0C6C" w:rsidRPr="00A50A54" w:rsidRDefault="001A0C6C">
      <w:pPr>
        <w:spacing w:after="0"/>
        <w:ind w:left="120"/>
        <w:jc w:val="center"/>
        <w:rPr>
          <w:lang w:val="ru-RU"/>
        </w:rPr>
      </w:pPr>
      <w:bookmarkStart w:id="3" w:name="_GoBack"/>
      <w:bookmarkEnd w:id="3"/>
    </w:p>
    <w:p w:rsidR="00E71709" w:rsidRPr="00A50A54" w:rsidRDefault="00E71709">
      <w:pPr>
        <w:spacing w:after="0"/>
        <w:ind w:left="120"/>
        <w:jc w:val="center"/>
        <w:rPr>
          <w:lang w:val="ru-RU"/>
        </w:rPr>
      </w:pPr>
    </w:p>
    <w:p w:rsidR="00E71709" w:rsidRPr="00A50A54" w:rsidRDefault="00E71709">
      <w:pPr>
        <w:spacing w:after="0"/>
        <w:ind w:left="120"/>
        <w:jc w:val="center"/>
        <w:rPr>
          <w:lang w:val="ru-RU"/>
        </w:rPr>
      </w:pPr>
    </w:p>
    <w:p w:rsidR="00E71709" w:rsidRDefault="00E71709">
      <w:pPr>
        <w:spacing w:after="0"/>
        <w:ind w:left="120"/>
        <w:jc w:val="center"/>
        <w:rPr>
          <w:lang w:val="ru-RU"/>
        </w:rPr>
      </w:pPr>
    </w:p>
    <w:p w:rsidR="00905762" w:rsidRPr="00A50A54" w:rsidRDefault="00905762">
      <w:pPr>
        <w:spacing w:after="0"/>
        <w:ind w:left="120"/>
        <w:jc w:val="center"/>
        <w:rPr>
          <w:lang w:val="ru-RU"/>
        </w:rPr>
      </w:pPr>
    </w:p>
    <w:p w:rsidR="00E71709" w:rsidRPr="00A50A54" w:rsidRDefault="00E71709">
      <w:pPr>
        <w:spacing w:after="0"/>
        <w:ind w:left="120"/>
        <w:jc w:val="center"/>
        <w:rPr>
          <w:lang w:val="ru-RU"/>
        </w:rPr>
      </w:pPr>
    </w:p>
    <w:p w:rsidR="00E71709" w:rsidRPr="00A50A54" w:rsidRDefault="00E71709">
      <w:pPr>
        <w:spacing w:after="0"/>
        <w:ind w:left="120"/>
        <w:jc w:val="center"/>
        <w:rPr>
          <w:lang w:val="ru-RU"/>
        </w:rPr>
      </w:pPr>
    </w:p>
    <w:p w:rsidR="00E71709" w:rsidRPr="000C3646" w:rsidRDefault="00B7383A" w:rsidP="00B7383A">
      <w:pPr>
        <w:spacing w:after="0"/>
        <w:jc w:val="center"/>
        <w:rPr>
          <w:lang w:val="ru-RU"/>
        </w:rPr>
      </w:pPr>
      <w:bookmarkStart w:id="4" w:name="6efb4b3f-b311-4243-8bdc-9c68fbe3f27d"/>
      <w:r w:rsidRPr="000C3646">
        <w:rPr>
          <w:rFonts w:ascii="Times New Roman" w:hAnsi="Times New Roman"/>
          <w:b/>
          <w:color w:val="000000"/>
          <w:sz w:val="28"/>
          <w:lang w:val="ru-RU"/>
        </w:rPr>
        <w:t>Сл</w:t>
      </w:r>
      <w:r w:rsidR="00905762">
        <w:rPr>
          <w:rFonts w:ascii="Times New Roman" w:hAnsi="Times New Roman"/>
          <w:b/>
          <w:color w:val="000000"/>
          <w:sz w:val="28"/>
          <w:lang w:val="ru-RU"/>
        </w:rPr>
        <w:t>а</w:t>
      </w:r>
      <w:r w:rsidRPr="000C3646">
        <w:rPr>
          <w:rFonts w:ascii="Times New Roman" w:hAnsi="Times New Roman"/>
          <w:b/>
          <w:color w:val="000000"/>
          <w:sz w:val="28"/>
          <w:lang w:val="ru-RU"/>
        </w:rPr>
        <w:t>вгород</w:t>
      </w:r>
      <w:bookmarkEnd w:id="4"/>
      <w:r w:rsidRPr="000C3646">
        <w:rPr>
          <w:rFonts w:ascii="Times New Roman" w:hAnsi="Times New Roman"/>
          <w:b/>
          <w:color w:val="000000"/>
          <w:sz w:val="28"/>
          <w:lang w:val="ru-RU"/>
        </w:rPr>
        <w:t xml:space="preserve">‌ </w:t>
      </w:r>
      <w:bookmarkStart w:id="5" w:name="f1911595-c9b0-48c8-8fd6-d0b6f2c1f773"/>
      <w:r w:rsidRPr="000C3646">
        <w:rPr>
          <w:rFonts w:ascii="Times New Roman" w:hAnsi="Times New Roman"/>
          <w:b/>
          <w:color w:val="000000"/>
          <w:sz w:val="28"/>
          <w:lang w:val="ru-RU"/>
        </w:rPr>
        <w:t>202</w:t>
      </w:r>
      <w:bookmarkEnd w:id="5"/>
      <w:r w:rsidR="00AE2240">
        <w:rPr>
          <w:rFonts w:ascii="Times New Roman" w:hAnsi="Times New Roman"/>
          <w:b/>
          <w:color w:val="000000"/>
          <w:sz w:val="28"/>
          <w:lang w:val="ru-RU"/>
        </w:rPr>
        <w:t>4</w:t>
      </w:r>
      <w:r w:rsidRPr="000C3646">
        <w:rPr>
          <w:rFonts w:ascii="Times New Roman" w:hAnsi="Times New Roman"/>
          <w:b/>
          <w:color w:val="000000"/>
          <w:sz w:val="28"/>
          <w:lang w:val="ru-RU"/>
        </w:rPr>
        <w:t>‌</w:t>
      </w:r>
      <w:r w:rsidRPr="000C3646">
        <w:rPr>
          <w:rFonts w:ascii="Times New Roman" w:hAnsi="Times New Roman"/>
          <w:color w:val="000000"/>
          <w:sz w:val="28"/>
          <w:lang w:val="ru-RU"/>
        </w:rPr>
        <w:t>​</w:t>
      </w:r>
    </w:p>
    <w:p w:rsidR="00E71709" w:rsidRPr="000C3646" w:rsidRDefault="00E71709">
      <w:pPr>
        <w:spacing w:after="0"/>
        <w:ind w:left="120"/>
        <w:rPr>
          <w:lang w:val="ru-RU"/>
        </w:rPr>
      </w:pPr>
    </w:p>
    <w:p w:rsidR="00E71709" w:rsidRPr="00AE2240" w:rsidRDefault="00B7383A" w:rsidP="000A6943">
      <w:pPr>
        <w:spacing w:after="0" w:line="264" w:lineRule="auto"/>
        <w:ind w:left="120"/>
        <w:jc w:val="center"/>
        <w:rPr>
          <w:lang w:val="ru-RU"/>
        </w:rPr>
      </w:pPr>
      <w:bookmarkStart w:id="6" w:name="block-5648750"/>
      <w:bookmarkEnd w:id="0"/>
      <w:r w:rsidRPr="00AE2240">
        <w:rPr>
          <w:rFonts w:ascii="Times New Roman" w:hAnsi="Times New Roman"/>
          <w:b/>
          <w:color w:val="000000"/>
          <w:sz w:val="28"/>
          <w:lang w:val="ru-RU"/>
        </w:rPr>
        <w:lastRenderedPageBreak/>
        <w:t>ПОЯСНИТЕЛЬНАЯ ЗАПИСКА</w:t>
      </w:r>
    </w:p>
    <w:p w:rsidR="00E71709" w:rsidRPr="00AE2240" w:rsidRDefault="00E71709">
      <w:pPr>
        <w:spacing w:after="0" w:line="264" w:lineRule="auto"/>
        <w:ind w:left="120"/>
        <w:jc w:val="both"/>
        <w:rPr>
          <w:lang w:val="ru-RU"/>
        </w:rPr>
      </w:pP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7383A">
        <w:rPr>
          <w:rFonts w:ascii="Calibri" w:hAnsi="Calibri"/>
          <w:color w:val="000000"/>
          <w:sz w:val="28"/>
          <w:lang w:val="ru-RU"/>
        </w:rPr>
        <w:t xml:space="preserve">– </w:t>
      </w:r>
      <w:r w:rsidRPr="00B7383A">
        <w:rPr>
          <w:rFonts w:ascii="Times New Roman" w:hAnsi="Times New Roman"/>
          <w:color w:val="000000"/>
          <w:sz w:val="28"/>
          <w:lang w:val="ru-RU"/>
        </w:rPr>
        <w:t>целое», «больше</w:t>
      </w:r>
      <w:r w:rsidRPr="00B7383A">
        <w:rPr>
          <w:rFonts w:ascii="Times New Roman" w:hAnsi="Times New Roman"/>
          <w:color w:val="333333"/>
          <w:sz w:val="28"/>
          <w:lang w:val="ru-RU"/>
        </w:rPr>
        <w:t xml:space="preserve"> – </w:t>
      </w:r>
      <w:r w:rsidRPr="00B7383A">
        <w:rPr>
          <w:rFonts w:ascii="Times New Roman" w:hAnsi="Times New Roman"/>
          <w:color w:val="000000"/>
          <w:sz w:val="28"/>
          <w:lang w:val="ru-RU"/>
        </w:rPr>
        <w:t>меньше», «равно</w:t>
      </w:r>
      <w:r w:rsidRPr="00B7383A">
        <w:rPr>
          <w:rFonts w:ascii="Times New Roman" w:hAnsi="Times New Roman"/>
          <w:color w:val="333333"/>
          <w:sz w:val="28"/>
          <w:lang w:val="ru-RU"/>
        </w:rPr>
        <w:t xml:space="preserve"> – </w:t>
      </w:r>
      <w:r w:rsidRPr="00B7383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w:t>
      </w:r>
      <w:bookmarkStart w:id="7" w:name="bc284a2b-8dc7-47b2-bec2-e0e566c832dd"/>
      <w:r w:rsidRPr="00B7383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B7383A">
        <w:rPr>
          <w:rFonts w:ascii="Times New Roman" w:hAnsi="Times New Roman"/>
          <w:color w:val="000000"/>
          <w:sz w:val="28"/>
          <w:lang w:val="ru-RU"/>
        </w:rPr>
        <w:t>‌‌</w:t>
      </w:r>
    </w:p>
    <w:p w:rsidR="00E71709" w:rsidRPr="00B7383A" w:rsidRDefault="00E71709">
      <w:pPr>
        <w:rPr>
          <w:lang w:val="ru-RU"/>
        </w:rPr>
        <w:sectPr w:rsidR="00E71709" w:rsidRPr="00B7383A">
          <w:pgSz w:w="11906" w:h="16383"/>
          <w:pgMar w:top="1134" w:right="850" w:bottom="1134" w:left="1701" w:header="720" w:footer="720" w:gutter="0"/>
          <w:cols w:space="720"/>
        </w:sectPr>
      </w:pPr>
    </w:p>
    <w:p w:rsidR="00E71709" w:rsidRPr="00B7383A" w:rsidRDefault="00B7383A" w:rsidP="000A6943">
      <w:pPr>
        <w:spacing w:after="0" w:line="264" w:lineRule="auto"/>
        <w:ind w:left="120"/>
        <w:jc w:val="center"/>
        <w:rPr>
          <w:lang w:val="ru-RU"/>
        </w:rPr>
      </w:pPr>
      <w:bookmarkStart w:id="8" w:name="block-5648743"/>
      <w:bookmarkEnd w:id="6"/>
      <w:r w:rsidRPr="00B7383A">
        <w:rPr>
          <w:rFonts w:ascii="Times New Roman" w:hAnsi="Times New Roman"/>
          <w:b/>
          <w:color w:val="000000"/>
          <w:sz w:val="28"/>
          <w:lang w:val="ru-RU"/>
        </w:rPr>
        <w:t>СОДЕРЖАНИЕ ОБУЧЕНИЯ</w:t>
      </w:r>
    </w:p>
    <w:p w:rsidR="00E71709" w:rsidRPr="00B7383A" w:rsidRDefault="00E71709">
      <w:pPr>
        <w:spacing w:after="0" w:line="264" w:lineRule="auto"/>
        <w:ind w:left="120"/>
        <w:jc w:val="both"/>
        <w:rPr>
          <w:lang w:val="ru-RU"/>
        </w:rPr>
      </w:pP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71709" w:rsidRPr="00B7383A" w:rsidRDefault="00E71709">
      <w:pPr>
        <w:spacing w:after="0" w:line="264" w:lineRule="auto"/>
        <w:ind w:left="120"/>
        <w:jc w:val="both"/>
        <w:rPr>
          <w:lang w:val="ru-RU"/>
        </w:rPr>
      </w:pPr>
    </w:p>
    <w:p w:rsidR="00E71709" w:rsidRPr="00B7383A" w:rsidRDefault="00B7383A" w:rsidP="000A6943">
      <w:pPr>
        <w:spacing w:after="0" w:line="264" w:lineRule="auto"/>
        <w:ind w:left="120"/>
        <w:jc w:val="center"/>
        <w:rPr>
          <w:lang w:val="ru-RU"/>
        </w:rPr>
      </w:pPr>
      <w:r w:rsidRPr="00B7383A">
        <w:rPr>
          <w:rFonts w:ascii="Times New Roman" w:hAnsi="Times New Roman"/>
          <w:b/>
          <w:color w:val="000000"/>
          <w:sz w:val="28"/>
          <w:lang w:val="ru-RU"/>
        </w:rPr>
        <w:t>4 КЛАСС</w:t>
      </w:r>
    </w:p>
    <w:p w:rsidR="00E71709" w:rsidRPr="00B7383A" w:rsidRDefault="00E71709">
      <w:pPr>
        <w:spacing w:after="0" w:line="264" w:lineRule="auto"/>
        <w:ind w:left="120"/>
        <w:jc w:val="both"/>
        <w:rPr>
          <w:lang w:val="ru-RU"/>
        </w:rPr>
      </w:pP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Числа и величины</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Величины: сравнение объектов по массе, длине, площади, вместимости. </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Единицы массы (</w:t>
      </w:r>
      <w:r w:rsidRPr="00B7383A">
        <w:rPr>
          <w:rFonts w:ascii="Times New Roman" w:hAnsi="Times New Roman"/>
          <w:color w:val="333333"/>
          <w:sz w:val="28"/>
          <w:lang w:val="ru-RU"/>
        </w:rPr>
        <w:t>центнер, тонна)</w:t>
      </w:r>
      <w:r w:rsidRPr="00B7383A">
        <w:rPr>
          <w:rFonts w:ascii="Times New Roman" w:hAnsi="Times New Roman"/>
          <w:color w:val="000000"/>
          <w:sz w:val="28"/>
          <w:lang w:val="ru-RU"/>
        </w:rPr>
        <w:t>и соотношения между ними.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Единицы времени (сутки, неделя, месяц, год, век), соотношения между ними.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Доля величины времени, массы, длины.</w:t>
      </w: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Арифметические действия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Умножение и деление величины на однозначное число.</w:t>
      </w: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Текстовые задачи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Пространственные отношения и геометрические фигуры</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Наглядные представления о симметрии.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Периметр, площадь фигуры, составленной из двух </w:t>
      </w:r>
      <w:r w:rsidRPr="00B7383A">
        <w:rPr>
          <w:rFonts w:ascii="Calibri" w:hAnsi="Calibri"/>
          <w:color w:val="000000"/>
          <w:sz w:val="28"/>
          <w:lang w:val="ru-RU"/>
        </w:rPr>
        <w:t xml:space="preserve">– </w:t>
      </w:r>
      <w:r w:rsidRPr="00B7383A">
        <w:rPr>
          <w:rFonts w:ascii="Times New Roman" w:hAnsi="Times New Roman"/>
          <w:color w:val="000000"/>
          <w:sz w:val="28"/>
          <w:lang w:val="ru-RU"/>
        </w:rPr>
        <w:t>трёх прямоугольников (квадратов).</w:t>
      </w: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Математическая информация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Алгоритмы решения изученных учебных и практических задач.</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обнаруживать модели изученных геометрических фигур в окружающем мире;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классифицировать объекты по 1–2 выбранным признакам;</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представлять информацию в разных формах;</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извлекать и интерпретировать информацию, представленную в таблице, на диаграмме;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конструировать, читать числовое выражение;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описывать практическую ситуацию с использованием изученной терминологии;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составлять инструкцию, записывать рассуждение;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самостоятельно выполнять прикидку и оценку результата измерений;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исправлять, прогнозировать ошибки и трудности в решении учебной задачи.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 обучающегося будут сформированы следующие умения совместной деятельности: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71709" w:rsidRPr="00B7383A" w:rsidRDefault="00E71709">
      <w:pPr>
        <w:rPr>
          <w:lang w:val="ru-RU"/>
        </w:rPr>
        <w:sectPr w:rsidR="00E71709" w:rsidRPr="00B7383A">
          <w:pgSz w:w="11906" w:h="16383"/>
          <w:pgMar w:top="1134" w:right="850" w:bottom="1134" w:left="1701" w:header="720" w:footer="720" w:gutter="0"/>
          <w:cols w:space="720"/>
        </w:sectPr>
      </w:pPr>
    </w:p>
    <w:p w:rsidR="00E71709" w:rsidRPr="00B7383A" w:rsidRDefault="00B7383A" w:rsidP="000A6943">
      <w:pPr>
        <w:spacing w:after="0" w:line="264" w:lineRule="auto"/>
        <w:ind w:left="120"/>
        <w:rPr>
          <w:lang w:val="ru-RU"/>
        </w:rPr>
      </w:pPr>
      <w:bookmarkStart w:id="9" w:name="block-5648744"/>
      <w:bookmarkEnd w:id="8"/>
      <w:r w:rsidRPr="00B7383A">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E71709" w:rsidRPr="00B7383A" w:rsidRDefault="00E71709">
      <w:pPr>
        <w:spacing w:after="0" w:line="264" w:lineRule="auto"/>
        <w:ind w:left="120"/>
        <w:jc w:val="both"/>
        <w:rPr>
          <w:lang w:val="ru-RU"/>
        </w:rPr>
      </w:pPr>
    </w:p>
    <w:p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ЛИЧНОСТНЫЕ РЕЗУЛЬТАТЫ</w:t>
      </w:r>
    </w:p>
    <w:p w:rsidR="00E71709" w:rsidRPr="00B7383A" w:rsidRDefault="00E71709">
      <w:pPr>
        <w:spacing w:after="0" w:line="264" w:lineRule="auto"/>
        <w:ind w:left="120"/>
        <w:jc w:val="both"/>
        <w:rPr>
          <w:lang w:val="ru-RU"/>
        </w:rPr>
      </w:pP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осваивать навыки организации безопасного поведения в информационной среде;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71709" w:rsidRPr="00B7383A" w:rsidRDefault="00E71709">
      <w:pPr>
        <w:spacing w:after="0" w:line="264" w:lineRule="auto"/>
        <w:ind w:left="120"/>
        <w:jc w:val="both"/>
        <w:rPr>
          <w:lang w:val="ru-RU"/>
        </w:rPr>
      </w:pPr>
    </w:p>
    <w:p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МЕТАПРЕДМЕТНЫЕ РЕЗУЛЬТАТЫ</w:t>
      </w:r>
    </w:p>
    <w:p w:rsidR="00E71709" w:rsidRPr="00B7383A" w:rsidRDefault="00E71709">
      <w:pPr>
        <w:spacing w:after="0" w:line="264" w:lineRule="auto"/>
        <w:ind w:left="120"/>
        <w:jc w:val="both"/>
        <w:rPr>
          <w:lang w:val="ru-RU"/>
        </w:rPr>
      </w:pPr>
    </w:p>
    <w:p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Познавательные универсальные учебные действия</w:t>
      </w: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Базовые логические действия: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7383A">
        <w:rPr>
          <w:rFonts w:ascii="Calibri" w:hAnsi="Calibri"/>
          <w:color w:val="000000"/>
          <w:sz w:val="28"/>
          <w:lang w:val="ru-RU"/>
        </w:rPr>
        <w:t xml:space="preserve">– </w:t>
      </w:r>
      <w:r w:rsidRPr="00B7383A">
        <w:rPr>
          <w:rFonts w:ascii="Times New Roman" w:hAnsi="Times New Roman"/>
          <w:color w:val="000000"/>
          <w:sz w:val="28"/>
          <w:lang w:val="ru-RU"/>
        </w:rPr>
        <w:t>целое», «причина</w:t>
      </w:r>
      <w:r w:rsidRPr="00B7383A">
        <w:rPr>
          <w:rFonts w:ascii="Times New Roman" w:hAnsi="Times New Roman"/>
          <w:color w:val="333333"/>
          <w:sz w:val="28"/>
          <w:lang w:val="ru-RU"/>
        </w:rPr>
        <w:t xml:space="preserve"> – </w:t>
      </w:r>
      <w:r w:rsidRPr="00B7383A">
        <w:rPr>
          <w:rFonts w:ascii="Times New Roman" w:hAnsi="Times New Roman"/>
          <w:color w:val="000000"/>
          <w:sz w:val="28"/>
          <w:lang w:val="ru-RU"/>
        </w:rPr>
        <w:t xml:space="preserve">следствие», </w:t>
      </w:r>
      <w:r w:rsidRPr="00B7383A">
        <w:rPr>
          <w:rFonts w:ascii="Calibri" w:hAnsi="Calibri"/>
          <w:color w:val="000000"/>
          <w:sz w:val="28"/>
          <w:lang w:val="ru-RU"/>
        </w:rPr>
        <w:t>«</w:t>
      </w:r>
      <w:r w:rsidRPr="00B7383A">
        <w:rPr>
          <w:rFonts w:ascii="Times New Roman" w:hAnsi="Times New Roman"/>
          <w:color w:val="000000"/>
          <w:sz w:val="28"/>
          <w:lang w:val="ru-RU"/>
        </w:rPr>
        <w:t>протяжённость</w:t>
      </w:r>
      <w:r w:rsidRPr="00B7383A">
        <w:rPr>
          <w:rFonts w:ascii="Calibri" w:hAnsi="Calibri"/>
          <w:color w:val="000000"/>
          <w:sz w:val="28"/>
          <w:lang w:val="ru-RU"/>
        </w:rPr>
        <w:t>»</w:t>
      </w:r>
      <w:r w:rsidRPr="00B7383A">
        <w:rPr>
          <w:rFonts w:ascii="Times New Roman" w:hAnsi="Times New Roman"/>
          <w:color w:val="000000"/>
          <w:sz w:val="28"/>
          <w:lang w:val="ru-RU"/>
        </w:rPr>
        <w:t>);</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Базовые исследовательские действия: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применять изученные методы познания (измерение, моделирование, перебор вариантов).</w:t>
      </w: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Работа с информацией: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71709" w:rsidRPr="00B7383A" w:rsidRDefault="00E71709">
      <w:pPr>
        <w:spacing w:after="0" w:line="264" w:lineRule="auto"/>
        <w:ind w:left="120"/>
        <w:jc w:val="both"/>
        <w:rPr>
          <w:lang w:val="ru-RU"/>
        </w:rPr>
      </w:pPr>
    </w:p>
    <w:p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Коммуникативные универсальные учебные действия</w:t>
      </w: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Общение: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конструировать утверждения, проверять их истинность;</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комментировать процесс вычисления, построения, решения;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объяснять полученный ответ с использованием изученной терминологии;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самостоятельно составлять тексты заданий, аналогичные типовым изученным.</w:t>
      </w:r>
    </w:p>
    <w:p w:rsidR="00E71709" w:rsidRPr="00B7383A" w:rsidRDefault="00E71709">
      <w:pPr>
        <w:spacing w:after="0" w:line="264" w:lineRule="auto"/>
        <w:ind w:left="120"/>
        <w:jc w:val="both"/>
        <w:rPr>
          <w:lang w:val="ru-RU"/>
        </w:rPr>
      </w:pPr>
    </w:p>
    <w:p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Регулятивные универсальные учебные действия</w:t>
      </w: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Самоорганизация: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планировать действия по решению учебной задачи для получения результата;</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Самоконтроль (рефлексия):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осуществлять контроль процесса и результата своей деятельности;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выбирать и при необходимости корректировать способы действий;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оценивать рациональность своих действий, давать им качественную характеристику.</w:t>
      </w:r>
    </w:p>
    <w:p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Совместная деятельность:</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71709" w:rsidRPr="00B7383A" w:rsidRDefault="00E71709">
      <w:pPr>
        <w:spacing w:after="0" w:line="264" w:lineRule="auto"/>
        <w:ind w:left="120"/>
        <w:jc w:val="both"/>
        <w:rPr>
          <w:lang w:val="ru-RU"/>
        </w:rPr>
      </w:pPr>
    </w:p>
    <w:p w:rsidR="00E71709" w:rsidRPr="00B7383A" w:rsidRDefault="00B7383A" w:rsidP="000A6943">
      <w:pPr>
        <w:spacing w:after="0" w:line="264" w:lineRule="auto"/>
        <w:ind w:left="120"/>
        <w:jc w:val="center"/>
        <w:rPr>
          <w:lang w:val="ru-RU"/>
        </w:rPr>
      </w:pPr>
      <w:r w:rsidRPr="00B7383A">
        <w:rPr>
          <w:rFonts w:ascii="Times New Roman" w:hAnsi="Times New Roman"/>
          <w:b/>
          <w:color w:val="000000"/>
          <w:sz w:val="28"/>
          <w:lang w:val="ru-RU"/>
        </w:rPr>
        <w:t>ПРЕДМЕТНЫЕ РЕЗУЛЬТАТЫ</w:t>
      </w:r>
    </w:p>
    <w:p w:rsidR="00E71709" w:rsidRPr="00B7383A" w:rsidRDefault="00E71709">
      <w:pPr>
        <w:spacing w:after="0" w:line="264" w:lineRule="auto"/>
        <w:ind w:left="120"/>
        <w:jc w:val="both"/>
        <w:rPr>
          <w:lang w:val="ru-RU"/>
        </w:rPr>
      </w:pPr>
    </w:p>
    <w:p w:rsidR="00E71709" w:rsidRPr="00B7383A" w:rsidRDefault="00E71709">
      <w:pPr>
        <w:spacing w:after="0" w:line="264" w:lineRule="auto"/>
        <w:ind w:left="120"/>
        <w:jc w:val="both"/>
        <w:rPr>
          <w:lang w:val="ru-RU"/>
        </w:rPr>
      </w:pPr>
    </w:p>
    <w:p w:rsidR="00E71709" w:rsidRPr="00B7383A" w:rsidRDefault="00B7383A">
      <w:pPr>
        <w:spacing w:after="0" w:line="264" w:lineRule="auto"/>
        <w:ind w:left="120"/>
        <w:jc w:val="both"/>
        <w:rPr>
          <w:lang w:val="ru-RU"/>
        </w:rPr>
      </w:pPr>
      <w:r w:rsidRPr="00B7383A">
        <w:rPr>
          <w:rFonts w:ascii="Times New Roman" w:hAnsi="Times New Roman"/>
          <w:color w:val="000000"/>
          <w:sz w:val="28"/>
          <w:lang w:val="ru-RU"/>
        </w:rPr>
        <w:t>К концу обучения в</w:t>
      </w:r>
      <w:r w:rsidRPr="00B7383A">
        <w:rPr>
          <w:rFonts w:ascii="Times New Roman" w:hAnsi="Times New Roman"/>
          <w:b/>
          <w:color w:val="000000"/>
          <w:sz w:val="28"/>
          <w:lang w:val="ru-RU"/>
        </w:rPr>
        <w:t xml:space="preserve"> 4 классе</w:t>
      </w:r>
      <w:r w:rsidRPr="00B7383A">
        <w:rPr>
          <w:rFonts w:ascii="Times New Roman" w:hAnsi="Times New Roman"/>
          <w:color w:val="000000"/>
          <w:sz w:val="28"/>
          <w:lang w:val="ru-RU"/>
        </w:rPr>
        <w:t xml:space="preserve"> у обучающегося будут сформированы следующие умения: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читать, записывать, сравнивать, упорядочивать многозначные числа;</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долю величины, величину по её доле;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неизвестный компонент арифметического действия;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формулировать утверждение (вывод), строить логические рассуждения (двух-трёхшаговые);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заполнять данными предложенную таблицу, столбчатую диаграмму;</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составлять модель текстовой задачи, числовое выражение;</w:t>
      </w:r>
    </w:p>
    <w:p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71709" w:rsidRPr="00B7383A" w:rsidRDefault="00E71709">
      <w:pPr>
        <w:rPr>
          <w:lang w:val="ru-RU"/>
        </w:rPr>
        <w:sectPr w:rsidR="00E71709" w:rsidRPr="00B7383A">
          <w:pgSz w:w="11906" w:h="16383"/>
          <w:pgMar w:top="1134" w:right="850" w:bottom="1134" w:left="1701" w:header="720" w:footer="720" w:gutter="0"/>
          <w:cols w:space="720"/>
        </w:sectPr>
      </w:pPr>
    </w:p>
    <w:p w:rsidR="00E71709" w:rsidRDefault="00B7383A">
      <w:pPr>
        <w:spacing w:after="0"/>
        <w:ind w:left="120"/>
      </w:pPr>
      <w:bookmarkStart w:id="10" w:name="block-5648745"/>
      <w:bookmarkEnd w:id="9"/>
      <w:r>
        <w:rPr>
          <w:rFonts w:ascii="Times New Roman" w:hAnsi="Times New Roman"/>
          <w:b/>
          <w:color w:val="000000"/>
          <w:sz w:val="28"/>
        </w:rPr>
        <w:t xml:space="preserve">ТЕМАТИЧЕСКОЕ ПЛАНИРОВАНИЕ </w:t>
      </w:r>
    </w:p>
    <w:p w:rsidR="00E71709" w:rsidRDefault="00B7383A">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71709">
        <w:trPr>
          <w:trHeight w:val="144"/>
          <w:tblCellSpacing w:w="20" w:type="nil"/>
        </w:trPr>
        <w:tc>
          <w:tcPr>
            <w:tcW w:w="520" w:type="dxa"/>
            <w:vMerge w:val="restart"/>
            <w:tcMar>
              <w:top w:w="50" w:type="dxa"/>
              <w:left w:w="100" w:type="dxa"/>
            </w:tcMar>
            <w:vAlign w:val="center"/>
          </w:tcPr>
          <w:p w:rsidR="00E71709" w:rsidRDefault="00B7383A">
            <w:pPr>
              <w:spacing w:after="0"/>
              <w:ind w:left="135"/>
            </w:pPr>
            <w:r>
              <w:rPr>
                <w:rFonts w:ascii="Times New Roman" w:hAnsi="Times New Roman"/>
                <w:b/>
                <w:color w:val="000000"/>
                <w:sz w:val="24"/>
              </w:rPr>
              <w:t xml:space="preserve">№ п/п </w:t>
            </w:r>
          </w:p>
          <w:p w:rsidR="00E71709" w:rsidRDefault="00E71709">
            <w:pPr>
              <w:spacing w:after="0"/>
              <w:ind w:left="135"/>
            </w:pPr>
          </w:p>
        </w:tc>
        <w:tc>
          <w:tcPr>
            <w:tcW w:w="2640" w:type="dxa"/>
            <w:vMerge w:val="restart"/>
            <w:tcMar>
              <w:top w:w="50" w:type="dxa"/>
              <w:left w:w="100" w:type="dxa"/>
            </w:tcMar>
            <w:vAlign w:val="center"/>
          </w:tcPr>
          <w:p w:rsidR="00E71709" w:rsidRDefault="00B7383A">
            <w:pPr>
              <w:spacing w:after="0"/>
              <w:ind w:left="135"/>
            </w:pPr>
            <w:r>
              <w:rPr>
                <w:rFonts w:ascii="Times New Roman" w:hAnsi="Times New Roman"/>
                <w:b/>
                <w:color w:val="000000"/>
                <w:sz w:val="24"/>
              </w:rPr>
              <w:t xml:space="preserve">Наименование разделов и тем программы </w:t>
            </w:r>
          </w:p>
          <w:p w:rsidR="00E71709" w:rsidRDefault="00E71709">
            <w:pPr>
              <w:spacing w:after="0"/>
              <w:ind w:left="135"/>
            </w:pPr>
          </w:p>
        </w:tc>
        <w:tc>
          <w:tcPr>
            <w:tcW w:w="0" w:type="auto"/>
            <w:gridSpan w:val="3"/>
            <w:tcMar>
              <w:top w:w="50" w:type="dxa"/>
              <w:left w:w="100" w:type="dxa"/>
            </w:tcMar>
            <w:vAlign w:val="center"/>
          </w:tcPr>
          <w:p w:rsidR="00E71709" w:rsidRDefault="00B7383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71709" w:rsidRDefault="00B7383A">
            <w:pPr>
              <w:spacing w:after="0"/>
              <w:ind w:left="135"/>
            </w:pPr>
            <w:r>
              <w:rPr>
                <w:rFonts w:ascii="Times New Roman" w:hAnsi="Times New Roman"/>
                <w:b/>
                <w:color w:val="000000"/>
                <w:sz w:val="24"/>
              </w:rPr>
              <w:t xml:space="preserve">Электронные (цифровые) образовательные ресурсы </w:t>
            </w:r>
          </w:p>
          <w:p w:rsidR="00E71709" w:rsidRDefault="00E71709">
            <w:pPr>
              <w:spacing w:after="0"/>
              <w:ind w:left="135"/>
            </w:pPr>
          </w:p>
        </w:tc>
      </w:tr>
      <w:tr w:rsidR="00E71709">
        <w:trPr>
          <w:trHeight w:val="144"/>
          <w:tblCellSpacing w:w="20" w:type="nil"/>
        </w:trPr>
        <w:tc>
          <w:tcPr>
            <w:tcW w:w="0" w:type="auto"/>
            <w:vMerge/>
            <w:tcBorders>
              <w:top w:val="nil"/>
            </w:tcBorders>
            <w:tcMar>
              <w:top w:w="50" w:type="dxa"/>
              <w:left w:w="100" w:type="dxa"/>
            </w:tcMar>
          </w:tcPr>
          <w:p w:rsidR="00E71709" w:rsidRDefault="00E71709"/>
        </w:tc>
        <w:tc>
          <w:tcPr>
            <w:tcW w:w="0" w:type="auto"/>
            <w:vMerge/>
            <w:tcBorders>
              <w:top w:val="nil"/>
            </w:tcBorders>
            <w:tcMar>
              <w:top w:w="50" w:type="dxa"/>
              <w:left w:w="100" w:type="dxa"/>
            </w:tcMar>
          </w:tcPr>
          <w:p w:rsidR="00E71709" w:rsidRDefault="00E71709"/>
        </w:tc>
        <w:tc>
          <w:tcPr>
            <w:tcW w:w="1011" w:type="dxa"/>
            <w:tcMar>
              <w:top w:w="50" w:type="dxa"/>
              <w:left w:w="100" w:type="dxa"/>
            </w:tcMar>
            <w:vAlign w:val="center"/>
          </w:tcPr>
          <w:p w:rsidR="00E71709" w:rsidRDefault="00B7383A">
            <w:pPr>
              <w:spacing w:after="0"/>
              <w:ind w:left="135"/>
            </w:pPr>
            <w:r>
              <w:rPr>
                <w:rFonts w:ascii="Times New Roman" w:hAnsi="Times New Roman"/>
                <w:b/>
                <w:color w:val="000000"/>
                <w:sz w:val="24"/>
              </w:rPr>
              <w:t xml:space="preserve">Всего </w:t>
            </w:r>
          </w:p>
          <w:p w:rsidR="00E71709" w:rsidRDefault="00E71709">
            <w:pPr>
              <w:spacing w:after="0"/>
              <w:ind w:left="135"/>
            </w:pPr>
          </w:p>
        </w:tc>
        <w:tc>
          <w:tcPr>
            <w:tcW w:w="1738" w:type="dxa"/>
            <w:tcMar>
              <w:top w:w="50" w:type="dxa"/>
              <w:left w:w="100" w:type="dxa"/>
            </w:tcMar>
            <w:vAlign w:val="center"/>
          </w:tcPr>
          <w:p w:rsidR="00E71709" w:rsidRDefault="00B7383A">
            <w:pPr>
              <w:spacing w:after="0"/>
              <w:ind w:left="135"/>
            </w:pPr>
            <w:r>
              <w:rPr>
                <w:rFonts w:ascii="Times New Roman" w:hAnsi="Times New Roman"/>
                <w:b/>
                <w:color w:val="000000"/>
                <w:sz w:val="24"/>
              </w:rPr>
              <w:t xml:space="preserve">Контрольные работы </w:t>
            </w:r>
          </w:p>
          <w:p w:rsidR="00E71709" w:rsidRDefault="00E71709">
            <w:pPr>
              <w:spacing w:after="0"/>
              <w:ind w:left="135"/>
            </w:pPr>
          </w:p>
        </w:tc>
        <w:tc>
          <w:tcPr>
            <w:tcW w:w="1823" w:type="dxa"/>
            <w:tcMar>
              <w:top w:w="50" w:type="dxa"/>
              <w:left w:w="100" w:type="dxa"/>
            </w:tcMar>
            <w:vAlign w:val="center"/>
          </w:tcPr>
          <w:p w:rsidR="00E71709" w:rsidRDefault="00B7383A">
            <w:pPr>
              <w:spacing w:after="0"/>
              <w:ind w:left="135"/>
            </w:pPr>
            <w:r>
              <w:rPr>
                <w:rFonts w:ascii="Times New Roman" w:hAnsi="Times New Roman"/>
                <w:b/>
                <w:color w:val="000000"/>
                <w:sz w:val="24"/>
              </w:rPr>
              <w:t xml:space="preserve">Практические работы </w:t>
            </w:r>
          </w:p>
          <w:p w:rsidR="00E71709" w:rsidRDefault="00E71709">
            <w:pPr>
              <w:spacing w:after="0"/>
              <w:ind w:left="135"/>
            </w:pPr>
          </w:p>
        </w:tc>
        <w:tc>
          <w:tcPr>
            <w:tcW w:w="0" w:type="auto"/>
            <w:vMerge/>
            <w:tcBorders>
              <w:top w:val="nil"/>
            </w:tcBorders>
            <w:tcMar>
              <w:top w:w="50" w:type="dxa"/>
              <w:left w:w="100" w:type="dxa"/>
            </w:tcMar>
          </w:tcPr>
          <w:p w:rsidR="00E71709" w:rsidRDefault="00E71709"/>
        </w:tc>
      </w:tr>
      <w:tr w:rsidR="00E71709">
        <w:trPr>
          <w:trHeight w:val="144"/>
          <w:tblCellSpacing w:w="20" w:type="nil"/>
        </w:trPr>
        <w:tc>
          <w:tcPr>
            <w:tcW w:w="0" w:type="auto"/>
            <w:gridSpan w:val="6"/>
            <w:tcMar>
              <w:top w:w="50" w:type="dxa"/>
              <w:left w:w="100" w:type="dxa"/>
            </w:tcMar>
            <w:vAlign w:val="center"/>
          </w:tcPr>
          <w:p w:rsidR="00E71709" w:rsidRDefault="00B7383A">
            <w:pPr>
              <w:spacing w:after="0"/>
              <w:ind w:left="135"/>
            </w:pPr>
            <w:r>
              <w:rPr>
                <w:rFonts w:ascii="Times New Roman" w:hAnsi="Times New Roman"/>
                <w:b/>
                <w:color w:val="000000"/>
                <w:sz w:val="24"/>
              </w:rPr>
              <w:t>Раздел 1.Числа и величины</w:t>
            </w:r>
          </w:p>
        </w:tc>
      </w:tr>
      <w:tr w:rsidR="00E71709" w:rsidRPr="001A0C6C">
        <w:trPr>
          <w:trHeight w:val="144"/>
          <w:tblCellSpacing w:w="20" w:type="nil"/>
        </w:trPr>
        <w:tc>
          <w:tcPr>
            <w:tcW w:w="520" w:type="dxa"/>
            <w:tcMar>
              <w:top w:w="50" w:type="dxa"/>
              <w:left w:w="100" w:type="dxa"/>
            </w:tcMar>
            <w:vAlign w:val="center"/>
          </w:tcPr>
          <w:p w:rsidR="00E71709" w:rsidRDefault="00B7383A">
            <w:pPr>
              <w:spacing w:after="0"/>
            </w:pPr>
            <w:r>
              <w:rPr>
                <w:rFonts w:ascii="Times New Roman" w:hAnsi="Times New Roman"/>
                <w:color w:val="000000"/>
                <w:sz w:val="24"/>
              </w:rPr>
              <w:t>1.1</w:t>
            </w:r>
          </w:p>
        </w:tc>
        <w:tc>
          <w:tcPr>
            <w:tcW w:w="2640" w:type="dxa"/>
            <w:tcMar>
              <w:top w:w="50" w:type="dxa"/>
              <w:left w:w="100" w:type="dxa"/>
            </w:tcMar>
            <w:vAlign w:val="center"/>
          </w:tcPr>
          <w:p w:rsidR="00E71709" w:rsidRDefault="00B7383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71709" w:rsidRDefault="00E71709">
            <w:pPr>
              <w:spacing w:after="0"/>
              <w:ind w:left="135"/>
              <w:jc w:val="center"/>
            </w:pPr>
          </w:p>
        </w:tc>
        <w:tc>
          <w:tcPr>
            <w:tcW w:w="1823" w:type="dxa"/>
            <w:tcMar>
              <w:top w:w="50" w:type="dxa"/>
              <w:left w:w="100" w:type="dxa"/>
            </w:tcMar>
            <w:vAlign w:val="center"/>
          </w:tcPr>
          <w:p w:rsidR="00E71709" w:rsidRDefault="00E71709">
            <w:pPr>
              <w:spacing w:after="0"/>
              <w:ind w:left="135"/>
              <w:jc w:val="center"/>
            </w:pPr>
          </w:p>
        </w:tc>
        <w:tc>
          <w:tcPr>
            <w:tcW w:w="2741"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rsidRPr="001A0C6C">
        <w:trPr>
          <w:trHeight w:val="144"/>
          <w:tblCellSpacing w:w="20" w:type="nil"/>
        </w:trPr>
        <w:tc>
          <w:tcPr>
            <w:tcW w:w="520" w:type="dxa"/>
            <w:tcMar>
              <w:top w:w="50" w:type="dxa"/>
              <w:left w:w="100" w:type="dxa"/>
            </w:tcMar>
            <w:vAlign w:val="center"/>
          </w:tcPr>
          <w:p w:rsidR="00E71709" w:rsidRDefault="00B7383A">
            <w:pPr>
              <w:spacing w:after="0"/>
            </w:pPr>
            <w:r>
              <w:rPr>
                <w:rFonts w:ascii="Times New Roman" w:hAnsi="Times New Roman"/>
                <w:color w:val="000000"/>
                <w:sz w:val="24"/>
              </w:rPr>
              <w:t>1.2</w:t>
            </w:r>
          </w:p>
        </w:tc>
        <w:tc>
          <w:tcPr>
            <w:tcW w:w="2640" w:type="dxa"/>
            <w:tcMar>
              <w:top w:w="50" w:type="dxa"/>
              <w:left w:w="100" w:type="dxa"/>
            </w:tcMar>
            <w:vAlign w:val="center"/>
          </w:tcPr>
          <w:p w:rsidR="00E71709" w:rsidRDefault="00B7383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71709" w:rsidRDefault="00E71709">
            <w:pPr>
              <w:spacing w:after="0"/>
              <w:ind w:left="135"/>
              <w:jc w:val="center"/>
            </w:pPr>
          </w:p>
        </w:tc>
        <w:tc>
          <w:tcPr>
            <w:tcW w:w="1823" w:type="dxa"/>
            <w:tcMar>
              <w:top w:w="50" w:type="dxa"/>
              <w:left w:w="100" w:type="dxa"/>
            </w:tcMar>
            <w:vAlign w:val="center"/>
          </w:tcPr>
          <w:p w:rsidR="00E71709" w:rsidRDefault="00E71709">
            <w:pPr>
              <w:spacing w:after="0"/>
              <w:ind w:left="135"/>
              <w:jc w:val="center"/>
            </w:pPr>
          </w:p>
        </w:tc>
        <w:tc>
          <w:tcPr>
            <w:tcW w:w="2741"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trPr>
          <w:trHeight w:val="144"/>
          <w:tblCellSpacing w:w="20" w:type="nil"/>
        </w:trPr>
        <w:tc>
          <w:tcPr>
            <w:tcW w:w="0" w:type="auto"/>
            <w:gridSpan w:val="2"/>
            <w:tcMar>
              <w:top w:w="50" w:type="dxa"/>
              <w:left w:w="100" w:type="dxa"/>
            </w:tcMar>
            <w:vAlign w:val="center"/>
          </w:tcPr>
          <w:p w:rsidR="00E71709" w:rsidRDefault="00B738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71709" w:rsidRDefault="00E71709"/>
        </w:tc>
      </w:tr>
      <w:tr w:rsidR="00E71709">
        <w:trPr>
          <w:trHeight w:val="144"/>
          <w:tblCellSpacing w:w="20" w:type="nil"/>
        </w:trPr>
        <w:tc>
          <w:tcPr>
            <w:tcW w:w="0" w:type="auto"/>
            <w:gridSpan w:val="6"/>
            <w:tcMar>
              <w:top w:w="50" w:type="dxa"/>
              <w:left w:w="100" w:type="dxa"/>
            </w:tcMar>
            <w:vAlign w:val="center"/>
          </w:tcPr>
          <w:p w:rsidR="00E71709" w:rsidRDefault="00B7383A">
            <w:pPr>
              <w:spacing w:after="0"/>
              <w:ind w:left="135"/>
            </w:pPr>
            <w:r>
              <w:rPr>
                <w:rFonts w:ascii="Times New Roman" w:hAnsi="Times New Roman"/>
                <w:b/>
                <w:color w:val="000000"/>
                <w:sz w:val="24"/>
              </w:rPr>
              <w:t>Раздел 2.Арифметические действия</w:t>
            </w:r>
          </w:p>
        </w:tc>
      </w:tr>
      <w:tr w:rsidR="00E71709" w:rsidRPr="001A0C6C">
        <w:trPr>
          <w:trHeight w:val="144"/>
          <w:tblCellSpacing w:w="20" w:type="nil"/>
        </w:trPr>
        <w:tc>
          <w:tcPr>
            <w:tcW w:w="520" w:type="dxa"/>
            <w:tcMar>
              <w:top w:w="50" w:type="dxa"/>
              <w:left w:w="100" w:type="dxa"/>
            </w:tcMar>
            <w:vAlign w:val="center"/>
          </w:tcPr>
          <w:p w:rsidR="00E71709" w:rsidRDefault="00B7383A">
            <w:pPr>
              <w:spacing w:after="0"/>
            </w:pPr>
            <w:r>
              <w:rPr>
                <w:rFonts w:ascii="Times New Roman" w:hAnsi="Times New Roman"/>
                <w:color w:val="000000"/>
                <w:sz w:val="24"/>
              </w:rPr>
              <w:t>2.1</w:t>
            </w:r>
          </w:p>
        </w:tc>
        <w:tc>
          <w:tcPr>
            <w:tcW w:w="2640" w:type="dxa"/>
            <w:tcMar>
              <w:top w:w="50" w:type="dxa"/>
              <w:left w:w="100" w:type="dxa"/>
            </w:tcMar>
            <w:vAlign w:val="center"/>
          </w:tcPr>
          <w:p w:rsidR="00E71709" w:rsidRDefault="00B7383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71709" w:rsidRDefault="00E71709">
            <w:pPr>
              <w:spacing w:after="0"/>
              <w:ind w:left="135"/>
              <w:jc w:val="center"/>
            </w:pPr>
          </w:p>
        </w:tc>
        <w:tc>
          <w:tcPr>
            <w:tcW w:w="1823" w:type="dxa"/>
            <w:tcMar>
              <w:top w:w="50" w:type="dxa"/>
              <w:left w:w="100" w:type="dxa"/>
            </w:tcMar>
            <w:vAlign w:val="center"/>
          </w:tcPr>
          <w:p w:rsidR="00E71709" w:rsidRDefault="00E71709">
            <w:pPr>
              <w:spacing w:after="0"/>
              <w:ind w:left="135"/>
              <w:jc w:val="center"/>
            </w:pPr>
          </w:p>
        </w:tc>
        <w:tc>
          <w:tcPr>
            <w:tcW w:w="2741"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rsidRPr="001A0C6C">
        <w:trPr>
          <w:trHeight w:val="144"/>
          <w:tblCellSpacing w:w="20" w:type="nil"/>
        </w:trPr>
        <w:tc>
          <w:tcPr>
            <w:tcW w:w="520" w:type="dxa"/>
            <w:tcMar>
              <w:top w:w="50" w:type="dxa"/>
              <w:left w:w="100" w:type="dxa"/>
            </w:tcMar>
            <w:vAlign w:val="center"/>
          </w:tcPr>
          <w:p w:rsidR="00E71709" w:rsidRDefault="00B7383A">
            <w:pPr>
              <w:spacing w:after="0"/>
            </w:pPr>
            <w:r>
              <w:rPr>
                <w:rFonts w:ascii="Times New Roman" w:hAnsi="Times New Roman"/>
                <w:color w:val="000000"/>
                <w:sz w:val="24"/>
              </w:rPr>
              <w:t>2.2</w:t>
            </w:r>
          </w:p>
        </w:tc>
        <w:tc>
          <w:tcPr>
            <w:tcW w:w="2640" w:type="dxa"/>
            <w:tcMar>
              <w:top w:w="50" w:type="dxa"/>
              <w:left w:w="100" w:type="dxa"/>
            </w:tcMar>
            <w:vAlign w:val="center"/>
          </w:tcPr>
          <w:p w:rsidR="00E71709" w:rsidRDefault="00B7383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71709" w:rsidRDefault="00E71709">
            <w:pPr>
              <w:spacing w:after="0"/>
              <w:ind w:left="135"/>
              <w:jc w:val="center"/>
            </w:pPr>
          </w:p>
        </w:tc>
        <w:tc>
          <w:tcPr>
            <w:tcW w:w="1823" w:type="dxa"/>
            <w:tcMar>
              <w:top w:w="50" w:type="dxa"/>
              <w:left w:w="100" w:type="dxa"/>
            </w:tcMar>
            <w:vAlign w:val="center"/>
          </w:tcPr>
          <w:p w:rsidR="00E71709" w:rsidRDefault="00E71709">
            <w:pPr>
              <w:spacing w:after="0"/>
              <w:ind w:left="135"/>
              <w:jc w:val="center"/>
            </w:pPr>
          </w:p>
        </w:tc>
        <w:tc>
          <w:tcPr>
            <w:tcW w:w="2741"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trPr>
          <w:trHeight w:val="144"/>
          <w:tblCellSpacing w:w="20" w:type="nil"/>
        </w:trPr>
        <w:tc>
          <w:tcPr>
            <w:tcW w:w="0" w:type="auto"/>
            <w:gridSpan w:val="2"/>
            <w:tcMar>
              <w:top w:w="50" w:type="dxa"/>
              <w:left w:w="100" w:type="dxa"/>
            </w:tcMar>
            <w:vAlign w:val="center"/>
          </w:tcPr>
          <w:p w:rsidR="00E71709" w:rsidRDefault="00B738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71709" w:rsidRDefault="00E71709"/>
        </w:tc>
      </w:tr>
      <w:tr w:rsidR="00E71709">
        <w:trPr>
          <w:trHeight w:val="144"/>
          <w:tblCellSpacing w:w="20" w:type="nil"/>
        </w:trPr>
        <w:tc>
          <w:tcPr>
            <w:tcW w:w="0" w:type="auto"/>
            <w:gridSpan w:val="6"/>
            <w:tcMar>
              <w:top w:w="50" w:type="dxa"/>
              <w:left w:w="100" w:type="dxa"/>
            </w:tcMar>
            <w:vAlign w:val="center"/>
          </w:tcPr>
          <w:p w:rsidR="00E71709" w:rsidRDefault="00B7383A">
            <w:pPr>
              <w:spacing w:after="0"/>
              <w:ind w:left="135"/>
            </w:pPr>
            <w:r>
              <w:rPr>
                <w:rFonts w:ascii="Times New Roman" w:hAnsi="Times New Roman"/>
                <w:b/>
                <w:color w:val="000000"/>
                <w:sz w:val="24"/>
              </w:rPr>
              <w:t>Раздел 3.Текстовые задачи</w:t>
            </w:r>
          </w:p>
        </w:tc>
      </w:tr>
      <w:tr w:rsidR="00E71709" w:rsidRPr="001A0C6C">
        <w:trPr>
          <w:trHeight w:val="144"/>
          <w:tblCellSpacing w:w="20" w:type="nil"/>
        </w:trPr>
        <w:tc>
          <w:tcPr>
            <w:tcW w:w="520" w:type="dxa"/>
            <w:tcMar>
              <w:top w:w="50" w:type="dxa"/>
              <w:left w:w="100" w:type="dxa"/>
            </w:tcMar>
            <w:vAlign w:val="center"/>
          </w:tcPr>
          <w:p w:rsidR="00E71709" w:rsidRDefault="00B7383A">
            <w:pPr>
              <w:spacing w:after="0"/>
            </w:pPr>
            <w:r>
              <w:rPr>
                <w:rFonts w:ascii="Times New Roman" w:hAnsi="Times New Roman"/>
                <w:color w:val="000000"/>
                <w:sz w:val="24"/>
              </w:rPr>
              <w:t>3.1</w:t>
            </w:r>
          </w:p>
        </w:tc>
        <w:tc>
          <w:tcPr>
            <w:tcW w:w="2640" w:type="dxa"/>
            <w:tcMar>
              <w:top w:w="50" w:type="dxa"/>
              <w:left w:w="100" w:type="dxa"/>
            </w:tcMar>
            <w:vAlign w:val="center"/>
          </w:tcPr>
          <w:p w:rsidR="00E71709" w:rsidRDefault="00B7383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71709" w:rsidRDefault="00E71709">
            <w:pPr>
              <w:spacing w:after="0"/>
              <w:ind w:left="135"/>
              <w:jc w:val="center"/>
            </w:pPr>
          </w:p>
        </w:tc>
        <w:tc>
          <w:tcPr>
            <w:tcW w:w="1823" w:type="dxa"/>
            <w:tcMar>
              <w:top w:w="50" w:type="dxa"/>
              <w:left w:w="100" w:type="dxa"/>
            </w:tcMar>
            <w:vAlign w:val="center"/>
          </w:tcPr>
          <w:p w:rsidR="00E71709" w:rsidRDefault="00E71709">
            <w:pPr>
              <w:spacing w:after="0"/>
              <w:ind w:left="135"/>
              <w:jc w:val="center"/>
            </w:pPr>
          </w:p>
        </w:tc>
        <w:tc>
          <w:tcPr>
            <w:tcW w:w="2741"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trPr>
          <w:trHeight w:val="144"/>
          <w:tblCellSpacing w:w="20" w:type="nil"/>
        </w:trPr>
        <w:tc>
          <w:tcPr>
            <w:tcW w:w="0" w:type="auto"/>
            <w:gridSpan w:val="2"/>
            <w:tcMar>
              <w:top w:w="50" w:type="dxa"/>
              <w:left w:w="100" w:type="dxa"/>
            </w:tcMar>
            <w:vAlign w:val="center"/>
          </w:tcPr>
          <w:p w:rsidR="00E71709" w:rsidRDefault="00B738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71709" w:rsidRDefault="00E71709"/>
        </w:tc>
      </w:tr>
      <w:tr w:rsidR="00E71709" w:rsidRPr="001A0C6C">
        <w:trPr>
          <w:trHeight w:val="144"/>
          <w:tblCellSpacing w:w="20" w:type="nil"/>
        </w:trPr>
        <w:tc>
          <w:tcPr>
            <w:tcW w:w="0" w:type="auto"/>
            <w:gridSpan w:val="6"/>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b/>
                <w:color w:val="000000"/>
                <w:sz w:val="24"/>
                <w:lang w:val="ru-RU"/>
              </w:rPr>
              <w:t>Раздел 4.Пространственные отношения и геометрические фигуры</w:t>
            </w:r>
          </w:p>
        </w:tc>
      </w:tr>
      <w:tr w:rsidR="00E71709" w:rsidRPr="001A0C6C">
        <w:trPr>
          <w:trHeight w:val="144"/>
          <w:tblCellSpacing w:w="20" w:type="nil"/>
        </w:trPr>
        <w:tc>
          <w:tcPr>
            <w:tcW w:w="520" w:type="dxa"/>
            <w:tcMar>
              <w:top w:w="50" w:type="dxa"/>
              <w:left w:w="100" w:type="dxa"/>
            </w:tcMar>
            <w:vAlign w:val="center"/>
          </w:tcPr>
          <w:p w:rsidR="00E71709" w:rsidRDefault="00B7383A">
            <w:pPr>
              <w:spacing w:after="0"/>
            </w:pPr>
            <w:r>
              <w:rPr>
                <w:rFonts w:ascii="Times New Roman" w:hAnsi="Times New Roman"/>
                <w:color w:val="000000"/>
                <w:sz w:val="24"/>
              </w:rPr>
              <w:t>4.1</w:t>
            </w:r>
          </w:p>
        </w:tc>
        <w:tc>
          <w:tcPr>
            <w:tcW w:w="2640" w:type="dxa"/>
            <w:tcMar>
              <w:top w:w="50" w:type="dxa"/>
              <w:left w:w="100" w:type="dxa"/>
            </w:tcMar>
            <w:vAlign w:val="center"/>
          </w:tcPr>
          <w:p w:rsidR="00E71709" w:rsidRDefault="00B7383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71709" w:rsidRDefault="00E71709">
            <w:pPr>
              <w:spacing w:after="0"/>
              <w:ind w:left="135"/>
              <w:jc w:val="center"/>
            </w:pPr>
          </w:p>
        </w:tc>
        <w:tc>
          <w:tcPr>
            <w:tcW w:w="1823" w:type="dxa"/>
            <w:tcMar>
              <w:top w:w="50" w:type="dxa"/>
              <w:left w:w="100" w:type="dxa"/>
            </w:tcMar>
            <w:vAlign w:val="center"/>
          </w:tcPr>
          <w:p w:rsidR="00E71709" w:rsidRDefault="00E71709">
            <w:pPr>
              <w:spacing w:after="0"/>
              <w:ind w:left="135"/>
              <w:jc w:val="center"/>
            </w:pPr>
          </w:p>
        </w:tc>
        <w:tc>
          <w:tcPr>
            <w:tcW w:w="2741"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rsidRPr="001A0C6C">
        <w:trPr>
          <w:trHeight w:val="144"/>
          <w:tblCellSpacing w:w="20" w:type="nil"/>
        </w:trPr>
        <w:tc>
          <w:tcPr>
            <w:tcW w:w="520" w:type="dxa"/>
            <w:tcMar>
              <w:top w:w="50" w:type="dxa"/>
              <w:left w:w="100" w:type="dxa"/>
            </w:tcMar>
            <w:vAlign w:val="center"/>
          </w:tcPr>
          <w:p w:rsidR="00E71709" w:rsidRDefault="00B7383A">
            <w:pPr>
              <w:spacing w:after="0"/>
            </w:pPr>
            <w:r>
              <w:rPr>
                <w:rFonts w:ascii="Times New Roman" w:hAnsi="Times New Roman"/>
                <w:color w:val="000000"/>
                <w:sz w:val="24"/>
              </w:rPr>
              <w:t>4.2</w:t>
            </w:r>
          </w:p>
        </w:tc>
        <w:tc>
          <w:tcPr>
            <w:tcW w:w="2640" w:type="dxa"/>
            <w:tcMar>
              <w:top w:w="50" w:type="dxa"/>
              <w:left w:w="100" w:type="dxa"/>
            </w:tcMar>
            <w:vAlign w:val="center"/>
          </w:tcPr>
          <w:p w:rsidR="00E71709" w:rsidRDefault="00B7383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71709" w:rsidRDefault="00E71709">
            <w:pPr>
              <w:spacing w:after="0"/>
              <w:ind w:left="135"/>
              <w:jc w:val="center"/>
            </w:pPr>
          </w:p>
        </w:tc>
        <w:tc>
          <w:tcPr>
            <w:tcW w:w="1823" w:type="dxa"/>
            <w:tcMar>
              <w:top w:w="50" w:type="dxa"/>
              <w:left w:w="100" w:type="dxa"/>
            </w:tcMar>
            <w:vAlign w:val="center"/>
          </w:tcPr>
          <w:p w:rsidR="00E71709" w:rsidRDefault="00E71709">
            <w:pPr>
              <w:spacing w:after="0"/>
              <w:ind w:left="135"/>
              <w:jc w:val="center"/>
            </w:pPr>
          </w:p>
        </w:tc>
        <w:tc>
          <w:tcPr>
            <w:tcW w:w="2741"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trPr>
          <w:trHeight w:val="144"/>
          <w:tblCellSpacing w:w="20" w:type="nil"/>
        </w:trPr>
        <w:tc>
          <w:tcPr>
            <w:tcW w:w="0" w:type="auto"/>
            <w:gridSpan w:val="2"/>
            <w:tcMar>
              <w:top w:w="50" w:type="dxa"/>
              <w:left w:w="100" w:type="dxa"/>
            </w:tcMar>
            <w:vAlign w:val="center"/>
          </w:tcPr>
          <w:p w:rsidR="00E71709" w:rsidRDefault="00B738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71709" w:rsidRDefault="00E71709"/>
        </w:tc>
      </w:tr>
      <w:tr w:rsidR="00E71709">
        <w:trPr>
          <w:trHeight w:val="144"/>
          <w:tblCellSpacing w:w="20" w:type="nil"/>
        </w:trPr>
        <w:tc>
          <w:tcPr>
            <w:tcW w:w="0" w:type="auto"/>
            <w:gridSpan w:val="6"/>
            <w:tcMar>
              <w:top w:w="50" w:type="dxa"/>
              <w:left w:w="100" w:type="dxa"/>
            </w:tcMar>
            <w:vAlign w:val="center"/>
          </w:tcPr>
          <w:p w:rsidR="00E71709" w:rsidRDefault="00B7383A">
            <w:pPr>
              <w:spacing w:after="0"/>
              <w:ind w:left="135"/>
            </w:pPr>
            <w:r>
              <w:rPr>
                <w:rFonts w:ascii="Times New Roman" w:hAnsi="Times New Roman"/>
                <w:b/>
                <w:color w:val="000000"/>
                <w:sz w:val="24"/>
              </w:rPr>
              <w:t>Раздел 5.Математическая информация</w:t>
            </w:r>
          </w:p>
        </w:tc>
      </w:tr>
      <w:tr w:rsidR="00E71709" w:rsidRPr="001A0C6C">
        <w:trPr>
          <w:trHeight w:val="144"/>
          <w:tblCellSpacing w:w="20" w:type="nil"/>
        </w:trPr>
        <w:tc>
          <w:tcPr>
            <w:tcW w:w="520" w:type="dxa"/>
            <w:tcMar>
              <w:top w:w="50" w:type="dxa"/>
              <w:left w:w="100" w:type="dxa"/>
            </w:tcMar>
            <w:vAlign w:val="center"/>
          </w:tcPr>
          <w:p w:rsidR="00E71709" w:rsidRDefault="00B7383A">
            <w:pPr>
              <w:spacing w:after="0"/>
            </w:pPr>
            <w:r>
              <w:rPr>
                <w:rFonts w:ascii="Times New Roman" w:hAnsi="Times New Roman"/>
                <w:color w:val="000000"/>
                <w:sz w:val="24"/>
              </w:rPr>
              <w:t>5.1</w:t>
            </w:r>
          </w:p>
        </w:tc>
        <w:tc>
          <w:tcPr>
            <w:tcW w:w="2640" w:type="dxa"/>
            <w:tcMar>
              <w:top w:w="50" w:type="dxa"/>
              <w:left w:w="100" w:type="dxa"/>
            </w:tcMar>
            <w:vAlign w:val="center"/>
          </w:tcPr>
          <w:p w:rsidR="00E71709" w:rsidRDefault="00B7383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71709" w:rsidRDefault="00E71709">
            <w:pPr>
              <w:spacing w:after="0"/>
              <w:ind w:left="135"/>
              <w:jc w:val="center"/>
            </w:pPr>
          </w:p>
        </w:tc>
        <w:tc>
          <w:tcPr>
            <w:tcW w:w="1823" w:type="dxa"/>
            <w:tcMar>
              <w:top w:w="50" w:type="dxa"/>
              <w:left w:w="100" w:type="dxa"/>
            </w:tcMar>
            <w:vAlign w:val="center"/>
          </w:tcPr>
          <w:p w:rsidR="00E71709" w:rsidRDefault="00E71709">
            <w:pPr>
              <w:spacing w:after="0"/>
              <w:ind w:left="135"/>
              <w:jc w:val="center"/>
            </w:pPr>
          </w:p>
        </w:tc>
        <w:tc>
          <w:tcPr>
            <w:tcW w:w="2741"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trPr>
          <w:trHeight w:val="144"/>
          <w:tblCellSpacing w:w="20" w:type="nil"/>
        </w:trPr>
        <w:tc>
          <w:tcPr>
            <w:tcW w:w="0" w:type="auto"/>
            <w:gridSpan w:val="2"/>
            <w:tcMar>
              <w:top w:w="50" w:type="dxa"/>
              <w:left w:w="100" w:type="dxa"/>
            </w:tcMar>
            <w:vAlign w:val="center"/>
          </w:tcPr>
          <w:p w:rsidR="00E71709" w:rsidRDefault="00B738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71709" w:rsidRDefault="00E71709"/>
        </w:tc>
      </w:tr>
      <w:tr w:rsidR="00E71709" w:rsidRPr="001A0C6C">
        <w:trPr>
          <w:trHeight w:val="144"/>
          <w:tblCellSpacing w:w="20" w:type="nil"/>
        </w:trPr>
        <w:tc>
          <w:tcPr>
            <w:tcW w:w="0" w:type="auto"/>
            <w:gridSpan w:val="2"/>
            <w:tcMar>
              <w:top w:w="50" w:type="dxa"/>
              <w:left w:w="100" w:type="dxa"/>
            </w:tcMar>
            <w:vAlign w:val="center"/>
          </w:tcPr>
          <w:p w:rsidR="00E71709" w:rsidRDefault="00B7383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71709" w:rsidRDefault="00E71709">
            <w:pPr>
              <w:spacing w:after="0"/>
              <w:ind w:left="135"/>
              <w:jc w:val="center"/>
            </w:pPr>
          </w:p>
        </w:tc>
        <w:tc>
          <w:tcPr>
            <w:tcW w:w="1823"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rsidRPr="001A0C6C">
        <w:trPr>
          <w:trHeight w:val="144"/>
          <w:tblCellSpacing w:w="20" w:type="nil"/>
        </w:trPr>
        <w:tc>
          <w:tcPr>
            <w:tcW w:w="0" w:type="auto"/>
            <w:gridSpan w:val="2"/>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71709" w:rsidRDefault="00E71709">
            <w:pPr>
              <w:spacing w:after="0"/>
              <w:ind w:left="135"/>
              <w:jc w:val="center"/>
            </w:pPr>
          </w:p>
        </w:tc>
        <w:tc>
          <w:tcPr>
            <w:tcW w:w="2741"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trPr>
          <w:trHeight w:val="144"/>
          <w:tblCellSpacing w:w="20" w:type="nil"/>
        </w:trPr>
        <w:tc>
          <w:tcPr>
            <w:tcW w:w="0" w:type="auto"/>
            <w:gridSpan w:val="2"/>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71709" w:rsidRDefault="00E71709"/>
        </w:tc>
      </w:tr>
    </w:tbl>
    <w:p w:rsidR="00E71709" w:rsidRDefault="00E71709">
      <w:pPr>
        <w:sectPr w:rsidR="00E71709">
          <w:pgSz w:w="16383" w:h="11906" w:orient="landscape"/>
          <w:pgMar w:top="1134" w:right="850" w:bottom="1134" w:left="1701" w:header="720" w:footer="720" w:gutter="0"/>
          <w:cols w:space="720"/>
        </w:sectPr>
      </w:pPr>
    </w:p>
    <w:p w:rsidR="00E71709" w:rsidRPr="000A6943" w:rsidRDefault="00B7383A">
      <w:pPr>
        <w:spacing w:after="0"/>
        <w:ind w:left="120"/>
        <w:rPr>
          <w:b/>
          <w:sz w:val="24"/>
          <w:szCs w:val="24"/>
        </w:rPr>
      </w:pPr>
      <w:bookmarkStart w:id="11" w:name="block-5648746"/>
      <w:bookmarkEnd w:id="10"/>
      <w:r w:rsidRPr="000A6943">
        <w:rPr>
          <w:rFonts w:ascii="Times New Roman" w:hAnsi="Times New Roman"/>
          <w:b/>
          <w:color w:val="000000"/>
          <w:sz w:val="24"/>
          <w:szCs w:val="24"/>
          <w:lang w:val="ru-RU"/>
        </w:rPr>
        <w:t xml:space="preserve">ВАРИАНТ 1. ПОУРОЧНОЕ ПЛАНИРОВАНИЕ ДЛЯ ПЕДАГОГОВ, ИСПОЛЬЗУЮЩИХ УЧЕБНИК «МАТЕМАТИКА. </w:t>
      </w:r>
      <w:r w:rsidRPr="000A6943">
        <w:rPr>
          <w:rFonts w:ascii="Times New Roman" w:hAnsi="Times New Roman"/>
          <w:b/>
          <w:color w:val="000000"/>
          <w:sz w:val="24"/>
          <w:szCs w:val="24"/>
        </w:rPr>
        <w:t xml:space="preserve">1-4 КЛАСС В 2 ЧАСТЯХ. М.И. МОРО И ДР.» </w:t>
      </w:r>
    </w:p>
    <w:p w:rsidR="00E71709" w:rsidRPr="000C3646" w:rsidRDefault="00B7383A" w:rsidP="000A6943">
      <w:pPr>
        <w:spacing w:after="0"/>
        <w:ind w:left="120"/>
        <w:jc w:val="center"/>
        <w:rPr>
          <w:sz w:val="24"/>
          <w:szCs w:val="24"/>
        </w:rPr>
      </w:pPr>
      <w:r w:rsidRPr="000A6943">
        <w:rPr>
          <w:rFonts w:ascii="Times New Roman" w:hAnsi="Times New Roman"/>
          <w:b/>
          <w:color w:val="000000"/>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1"/>
        <w:gridCol w:w="4756"/>
        <w:gridCol w:w="850"/>
        <w:gridCol w:w="1276"/>
        <w:gridCol w:w="1155"/>
        <w:gridCol w:w="998"/>
        <w:gridCol w:w="4274"/>
      </w:tblGrid>
      <w:tr w:rsidR="00E71709" w:rsidTr="000C3646">
        <w:trPr>
          <w:trHeight w:val="144"/>
          <w:tblCellSpacing w:w="20" w:type="nil"/>
        </w:trPr>
        <w:tc>
          <w:tcPr>
            <w:tcW w:w="731" w:type="dxa"/>
            <w:vMerge w:val="restart"/>
            <w:tcMar>
              <w:top w:w="50" w:type="dxa"/>
              <w:left w:w="100" w:type="dxa"/>
            </w:tcMar>
            <w:vAlign w:val="center"/>
          </w:tcPr>
          <w:p w:rsidR="00E71709" w:rsidRPr="000C3646" w:rsidRDefault="00B7383A">
            <w:pPr>
              <w:spacing w:after="0"/>
              <w:ind w:left="135"/>
              <w:rPr>
                <w:sz w:val="16"/>
                <w:szCs w:val="16"/>
              </w:rPr>
            </w:pPr>
            <w:r w:rsidRPr="000C3646">
              <w:rPr>
                <w:rFonts w:ascii="Times New Roman" w:hAnsi="Times New Roman"/>
                <w:color w:val="000000"/>
                <w:sz w:val="16"/>
                <w:szCs w:val="16"/>
              </w:rPr>
              <w:t xml:space="preserve">№ п/п </w:t>
            </w:r>
          </w:p>
          <w:p w:rsidR="00E71709" w:rsidRPr="000C3646" w:rsidRDefault="00E71709">
            <w:pPr>
              <w:spacing w:after="0"/>
              <w:ind w:left="135"/>
              <w:rPr>
                <w:sz w:val="16"/>
                <w:szCs w:val="16"/>
              </w:rPr>
            </w:pPr>
          </w:p>
        </w:tc>
        <w:tc>
          <w:tcPr>
            <w:tcW w:w="4756" w:type="dxa"/>
            <w:vMerge w:val="restart"/>
            <w:tcMar>
              <w:top w:w="50" w:type="dxa"/>
              <w:left w:w="100" w:type="dxa"/>
            </w:tcMar>
            <w:vAlign w:val="center"/>
          </w:tcPr>
          <w:p w:rsidR="00E71709" w:rsidRPr="000C3646" w:rsidRDefault="00B7383A">
            <w:pPr>
              <w:spacing w:after="0"/>
              <w:ind w:left="135"/>
              <w:rPr>
                <w:sz w:val="16"/>
                <w:szCs w:val="16"/>
              </w:rPr>
            </w:pPr>
            <w:r w:rsidRPr="000C3646">
              <w:rPr>
                <w:rFonts w:ascii="Times New Roman" w:hAnsi="Times New Roman"/>
                <w:color w:val="000000"/>
                <w:sz w:val="16"/>
                <w:szCs w:val="16"/>
              </w:rPr>
              <w:t xml:space="preserve">Тема урока </w:t>
            </w:r>
          </w:p>
          <w:p w:rsidR="00E71709" w:rsidRPr="000C3646" w:rsidRDefault="00E71709">
            <w:pPr>
              <w:spacing w:after="0"/>
              <w:ind w:left="135"/>
              <w:rPr>
                <w:sz w:val="16"/>
                <w:szCs w:val="16"/>
              </w:rPr>
            </w:pPr>
          </w:p>
        </w:tc>
        <w:tc>
          <w:tcPr>
            <w:tcW w:w="3281" w:type="dxa"/>
            <w:gridSpan w:val="3"/>
            <w:tcMar>
              <w:top w:w="50" w:type="dxa"/>
              <w:left w:w="100" w:type="dxa"/>
            </w:tcMar>
            <w:vAlign w:val="center"/>
          </w:tcPr>
          <w:p w:rsidR="00E71709" w:rsidRPr="000C3646" w:rsidRDefault="00B7383A">
            <w:pPr>
              <w:spacing w:after="0"/>
              <w:rPr>
                <w:sz w:val="16"/>
                <w:szCs w:val="16"/>
              </w:rPr>
            </w:pPr>
            <w:r w:rsidRPr="000C3646">
              <w:rPr>
                <w:rFonts w:ascii="Times New Roman" w:hAnsi="Times New Roman"/>
                <w:color w:val="000000"/>
                <w:sz w:val="16"/>
                <w:szCs w:val="16"/>
              </w:rPr>
              <w:t>Количество часов</w:t>
            </w:r>
          </w:p>
        </w:tc>
        <w:tc>
          <w:tcPr>
            <w:tcW w:w="998" w:type="dxa"/>
            <w:vMerge w:val="restart"/>
            <w:tcMar>
              <w:top w:w="50" w:type="dxa"/>
              <w:left w:w="100" w:type="dxa"/>
            </w:tcMar>
            <w:vAlign w:val="center"/>
          </w:tcPr>
          <w:p w:rsidR="00E71709" w:rsidRPr="000C3646" w:rsidRDefault="00B7383A">
            <w:pPr>
              <w:spacing w:after="0"/>
              <w:ind w:left="135"/>
              <w:rPr>
                <w:sz w:val="16"/>
                <w:szCs w:val="16"/>
              </w:rPr>
            </w:pPr>
            <w:r w:rsidRPr="000C3646">
              <w:rPr>
                <w:rFonts w:ascii="Times New Roman" w:hAnsi="Times New Roman"/>
                <w:color w:val="000000"/>
                <w:sz w:val="16"/>
                <w:szCs w:val="16"/>
              </w:rPr>
              <w:t xml:space="preserve">Дата изучения </w:t>
            </w:r>
          </w:p>
          <w:p w:rsidR="00E71709" w:rsidRPr="000C3646" w:rsidRDefault="00E71709">
            <w:pPr>
              <w:spacing w:after="0"/>
              <w:ind w:left="135"/>
              <w:rPr>
                <w:sz w:val="16"/>
                <w:szCs w:val="16"/>
              </w:rPr>
            </w:pPr>
          </w:p>
        </w:tc>
        <w:tc>
          <w:tcPr>
            <w:tcW w:w="4274" w:type="dxa"/>
            <w:vMerge w:val="restart"/>
            <w:tcMar>
              <w:top w:w="50" w:type="dxa"/>
              <w:left w:w="100" w:type="dxa"/>
            </w:tcMar>
            <w:vAlign w:val="center"/>
          </w:tcPr>
          <w:p w:rsidR="00E71709" w:rsidRPr="000C3646" w:rsidRDefault="00B7383A">
            <w:pPr>
              <w:spacing w:after="0"/>
              <w:ind w:left="135"/>
              <w:rPr>
                <w:sz w:val="16"/>
                <w:szCs w:val="16"/>
              </w:rPr>
            </w:pPr>
            <w:r w:rsidRPr="000C3646">
              <w:rPr>
                <w:rFonts w:ascii="Times New Roman" w:hAnsi="Times New Roman"/>
                <w:color w:val="000000"/>
                <w:sz w:val="16"/>
                <w:szCs w:val="16"/>
              </w:rPr>
              <w:t xml:space="preserve">Электронные цифровые образовательные ресурсы </w:t>
            </w:r>
          </w:p>
          <w:p w:rsidR="00E71709" w:rsidRPr="000C3646" w:rsidRDefault="00E71709">
            <w:pPr>
              <w:spacing w:after="0"/>
              <w:ind w:left="135"/>
              <w:rPr>
                <w:sz w:val="16"/>
                <w:szCs w:val="16"/>
              </w:rPr>
            </w:pPr>
          </w:p>
        </w:tc>
      </w:tr>
      <w:tr w:rsidR="00E71709" w:rsidTr="000C3646">
        <w:trPr>
          <w:trHeight w:val="144"/>
          <w:tblCellSpacing w:w="20" w:type="nil"/>
        </w:trPr>
        <w:tc>
          <w:tcPr>
            <w:tcW w:w="731" w:type="dxa"/>
            <w:vMerge/>
            <w:tcBorders>
              <w:top w:val="nil"/>
            </w:tcBorders>
            <w:tcMar>
              <w:top w:w="50" w:type="dxa"/>
              <w:left w:w="100" w:type="dxa"/>
            </w:tcMar>
          </w:tcPr>
          <w:p w:rsidR="00E71709" w:rsidRDefault="00E71709"/>
        </w:tc>
        <w:tc>
          <w:tcPr>
            <w:tcW w:w="4756" w:type="dxa"/>
            <w:vMerge/>
            <w:tcBorders>
              <w:top w:val="nil"/>
            </w:tcBorders>
            <w:tcMar>
              <w:top w:w="50" w:type="dxa"/>
              <w:left w:w="100" w:type="dxa"/>
            </w:tcMar>
          </w:tcPr>
          <w:p w:rsidR="00E71709" w:rsidRDefault="00E71709"/>
        </w:tc>
        <w:tc>
          <w:tcPr>
            <w:tcW w:w="850" w:type="dxa"/>
            <w:tcMar>
              <w:top w:w="50" w:type="dxa"/>
              <w:left w:w="100" w:type="dxa"/>
            </w:tcMar>
            <w:vAlign w:val="center"/>
          </w:tcPr>
          <w:p w:rsidR="00E71709" w:rsidRPr="000C3646" w:rsidRDefault="00B7383A">
            <w:pPr>
              <w:spacing w:after="0"/>
              <w:ind w:left="135"/>
              <w:rPr>
                <w:sz w:val="16"/>
                <w:szCs w:val="16"/>
              </w:rPr>
            </w:pPr>
            <w:r w:rsidRPr="000C3646">
              <w:rPr>
                <w:rFonts w:ascii="Times New Roman" w:hAnsi="Times New Roman"/>
                <w:b/>
                <w:color w:val="000000"/>
                <w:sz w:val="16"/>
                <w:szCs w:val="16"/>
              </w:rPr>
              <w:t xml:space="preserve">Всего </w:t>
            </w:r>
          </w:p>
          <w:p w:rsidR="00E71709" w:rsidRPr="000C3646" w:rsidRDefault="00E71709">
            <w:pPr>
              <w:spacing w:after="0"/>
              <w:ind w:left="135"/>
              <w:rPr>
                <w:sz w:val="16"/>
                <w:szCs w:val="16"/>
              </w:rPr>
            </w:pPr>
          </w:p>
        </w:tc>
        <w:tc>
          <w:tcPr>
            <w:tcW w:w="1276" w:type="dxa"/>
            <w:tcMar>
              <w:top w:w="50" w:type="dxa"/>
              <w:left w:w="100" w:type="dxa"/>
            </w:tcMar>
            <w:vAlign w:val="center"/>
          </w:tcPr>
          <w:p w:rsidR="00E71709" w:rsidRPr="000C3646" w:rsidRDefault="00B7383A">
            <w:pPr>
              <w:spacing w:after="0"/>
              <w:ind w:left="135"/>
              <w:rPr>
                <w:sz w:val="16"/>
                <w:szCs w:val="16"/>
              </w:rPr>
            </w:pPr>
            <w:r w:rsidRPr="000C3646">
              <w:rPr>
                <w:rFonts w:ascii="Times New Roman" w:hAnsi="Times New Roman"/>
                <w:b/>
                <w:color w:val="000000"/>
                <w:sz w:val="16"/>
                <w:szCs w:val="16"/>
              </w:rPr>
              <w:t xml:space="preserve">Контрольные работы </w:t>
            </w:r>
          </w:p>
          <w:p w:rsidR="00E71709" w:rsidRPr="000C3646" w:rsidRDefault="00E71709">
            <w:pPr>
              <w:spacing w:after="0"/>
              <w:ind w:left="135"/>
              <w:rPr>
                <w:sz w:val="16"/>
                <w:szCs w:val="16"/>
              </w:rPr>
            </w:pPr>
          </w:p>
        </w:tc>
        <w:tc>
          <w:tcPr>
            <w:tcW w:w="1155" w:type="dxa"/>
            <w:tcMar>
              <w:top w:w="50" w:type="dxa"/>
              <w:left w:w="100" w:type="dxa"/>
            </w:tcMar>
            <w:vAlign w:val="center"/>
          </w:tcPr>
          <w:p w:rsidR="00E71709" w:rsidRPr="000C3646" w:rsidRDefault="00B7383A">
            <w:pPr>
              <w:spacing w:after="0"/>
              <w:ind w:left="135"/>
              <w:rPr>
                <w:sz w:val="16"/>
                <w:szCs w:val="16"/>
              </w:rPr>
            </w:pPr>
            <w:r w:rsidRPr="000C3646">
              <w:rPr>
                <w:rFonts w:ascii="Times New Roman" w:hAnsi="Times New Roman"/>
                <w:b/>
                <w:color w:val="000000"/>
                <w:sz w:val="16"/>
                <w:szCs w:val="16"/>
              </w:rPr>
              <w:t xml:space="preserve">Практические работы </w:t>
            </w:r>
          </w:p>
          <w:p w:rsidR="00E71709" w:rsidRPr="000C3646" w:rsidRDefault="00E71709">
            <w:pPr>
              <w:spacing w:after="0"/>
              <w:ind w:left="135"/>
              <w:rPr>
                <w:sz w:val="16"/>
                <w:szCs w:val="16"/>
              </w:rPr>
            </w:pPr>
          </w:p>
        </w:tc>
        <w:tc>
          <w:tcPr>
            <w:tcW w:w="998" w:type="dxa"/>
            <w:vMerge/>
            <w:tcBorders>
              <w:top w:val="nil"/>
            </w:tcBorders>
            <w:tcMar>
              <w:top w:w="50" w:type="dxa"/>
              <w:left w:w="100" w:type="dxa"/>
            </w:tcMar>
          </w:tcPr>
          <w:p w:rsidR="00E71709" w:rsidRDefault="00E71709"/>
        </w:tc>
        <w:tc>
          <w:tcPr>
            <w:tcW w:w="4274" w:type="dxa"/>
            <w:vMerge/>
            <w:tcBorders>
              <w:top w:val="nil"/>
            </w:tcBorders>
            <w:tcMar>
              <w:top w:w="50" w:type="dxa"/>
              <w:left w:w="100" w:type="dxa"/>
            </w:tcMar>
          </w:tcPr>
          <w:p w:rsidR="00E71709" w:rsidRDefault="00E71709"/>
        </w:tc>
      </w:tr>
      <w:tr w:rsidR="00E71709" w:rsidRPr="001A0C6C" w:rsidTr="000C3646">
        <w:trPr>
          <w:trHeight w:val="144"/>
          <w:tblCellSpacing w:w="20" w:type="nil"/>
        </w:trPr>
        <w:tc>
          <w:tcPr>
            <w:tcW w:w="731" w:type="dxa"/>
            <w:tcMar>
              <w:top w:w="50" w:type="dxa"/>
              <w:left w:w="100" w:type="dxa"/>
            </w:tcMar>
            <w:vAlign w:val="center"/>
          </w:tcPr>
          <w:p w:rsidR="00E71709" w:rsidRDefault="00B7383A">
            <w:pPr>
              <w:spacing w:after="0"/>
            </w:pPr>
            <w:r>
              <w:rPr>
                <w:rFonts w:ascii="Times New Roman" w:hAnsi="Times New Roman"/>
                <w:color w:val="000000"/>
                <w:sz w:val="24"/>
              </w:rPr>
              <w:t>1</w:t>
            </w:r>
          </w:p>
        </w:tc>
        <w:tc>
          <w:tcPr>
            <w:tcW w:w="4756"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Числа от 1 до 1000: чтение, запись, сравнение</w:t>
            </w:r>
          </w:p>
        </w:tc>
        <w:tc>
          <w:tcPr>
            <w:tcW w:w="850"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E71709" w:rsidRPr="00390908" w:rsidRDefault="00390908">
            <w:pPr>
              <w:spacing w:after="0"/>
              <w:ind w:left="135"/>
              <w:rPr>
                <w:lang w:val="ru-RU"/>
              </w:rPr>
            </w:pPr>
            <w:r>
              <w:rPr>
                <w:lang w:val="ru-RU"/>
              </w:rPr>
              <w:t>02.09</w:t>
            </w:r>
          </w:p>
        </w:tc>
        <w:tc>
          <w:tcPr>
            <w:tcW w:w="4274"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1A0C6C" w:rsidTr="000C3646">
        <w:trPr>
          <w:trHeight w:val="144"/>
          <w:tblCellSpacing w:w="20" w:type="nil"/>
        </w:trPr>
        <w:tc>
          <w:tcPr>
            <w:tcW w:w="731" w:type="dxa"/>
            <w:tcMar>
              <w:top w:w="50" w:type="dxa"/>
              <w:left w:w="100" w:type="dxa"/>
            </w:tcMar>
            <w:vAlign w:val="center"/>
          </w:tcPr>
          <w:p w:rsidR="00E71709" w:rsidRDefault="00B7383A">
            <w:pPr>
              <w:spacing w:after="0"/>
            </w:pPr>
            <w:r>
              <w:rPr>
                <w:rFonts w:ascii="Times New Roman" w:hAnsi="Times New Roman"/>
                <w:color w:val="000000"/>
                <w:sz w:val="24"/>
              </w:rPr>
              <w:t>2</w:t>
            </w:r>
          </w:p>
        </w:tc>
        <w:tc>
          <w:tcPr>
            <w:tcW w:w="4756"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850"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E71709" w:rsidRPr="00390908" w:rsidRDefault="00390908">
            <w:pPr>
              <w:spacing w:after="0"/>
              <w:ind w:left="135"/>
              <w:rPr>
                <w:lang w:val="ru-RU"/>
              </w:rPr>
            </w:pPr>
            <w:r>
              <w:rPr>
                <w:lang w:val="ru-RU"/>
              </w:rPr>
              <w:t>03.09</w:t>
            </w:r>
          </w:p>
        </w:tc>
        <w:tc>
          <w:tcPr>
            <w:tcW w:w="4274"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1A0C6C" w:rsidTr="000C3646">
        <w:trPr>
          <w:trHeight w:val="144"/>
          <w:tblCellSpacing w:w="20" w:type="nil"/>
        </w:trPr>
        <w:tc>
          <w:tcPr>
            <w:tcW w:w="731" w:type="dxa"/>
            <w:tcMar>
              <w:top w:w="50" w:type="dxa"/>
              <w:left w:w="100" w:type="dxa"/>
            </w:tcMar>
            <w:vAlign w:val="center"/>
          </w:tcPr>
          <w:p w:rsidR="00E71709" w:rsidRDefault="00B7383A">
            <w:pPr>
              <w:spacing w:after="0"/>
            </w:pPr>
            <w:r>
              <w:rPr>
                <w:rFonts w:ascii="Times New Roman" w:hAnsi="Times New Roman"/>
                <w:color w:val="000000"/>
                <w:sz w:val="24"/>
              </w:rPr>
              <w:t>3</w:t>
            </w:r>
          </w:p>
        </w:tc>
        <w:tc>
          <w:tcPr>
            <w:tcW w:w="4756"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850"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E71709" w:rsidRPr="00390908" w:rsidRDefault="00390908">
            <w:pPr>
              <w:spacing w:after="0"/>
              <w:ind w:left="135"/>
              <w:rPr>
                <w:lang w:val="ru-RU"/>
              </w:rPr>
            </w:pPr>
            <w:r>
              <w:rPr>
                <w:lang w:val="ru-RU"/>
              </w:rPr>
              <w:t>04.09</w:t>
            </w:r>
          </w:p>
        </w:tc>
        <w:tc>
          <w:tcPr>
            <w:tcW w:w="4274"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1A0C6C" w:rsidTr="000C3646">
        <w:trPr>
          <w:trHeight w:val="144"/>
          <w:tblCellSpacing w:w="20" w:type="nil"/>
        </w:trPr>
        <w:tc>
          <w:tcPr>
            <w:tcW w:w="731" w:type="dxa"/>
            <w:tcMar>
              <w:top w:w="50" w:type="dxa"/>
              <w:left w:w="100" w:type="dxa"/>
            </w:tcMar>
            <w:vAlign w:val="center"/>
          </w:tcPr>
          <w:p w:rsidR="00E71709" w:rsidRDefault="00B7383A">
            <w:pPr>
              <w:spacing w:after="0"/>
            </w:pPr>
            <w:r>
              <w:rPr>
                <w:rFonts w:ascii="Times New Roman" w:hAnsi="Times New Roman"/>
                <w:color w:val="000000"/>
                <w:sz w:val="24"/>
              </w:rPr>
              <w:t>4</w:t>
            </w:r>
          </w:p>
        </w:tc>
        <w:tc>
          <w:tcPr>
            <w:tcW w:w="4756"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850"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E71709" w:rsidRPr="00390908" w:rsidRDefault="00390908">
            <w:pPr>
              <w:spacing w:after="0"/>
              <w:ind w:left="135"/>
              <w:rPr>
                <w:lang w:val="ru-RU"/>
              </w:rPr>
            </w:pPr>
            <w:r>
              <w:rPr>
                <w:lang w:val="ru-RU"/>
              </w:rPr>
              <w:t>06.09</w:t>
            </w:r>
          </w:p>
        </w:tc>
        <w:tc>
          <w:tcPr>
            <w:tcW w:w="4274"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1A0C6C" w:rsidTr="000C3646">
        <w:trPr>
          <w:trHeight w:val="144"/>
          <w:tblCellSpacing w:w="20" w:type="nil"/>
        </w:trPr>
        <w:tc>
          <w:tcPr>
            <w:tcW w:w="731" w:type="dxa"/>
            <w:tcMar>
              <w:top w:w="50" w:type="dxa"/>
              <w:left w:w="100" w:type="dxa"/>
            </w:tcMar>
            <w:vAlign w:val="center"/>
          </w:tcPr>
          <w:p w:rsidR="00E71709" w:rsidRDefault="00B7383A">
            <w:pPr>
              <w:spacing w:after="0"/>
            </w:pPr>
            <w:r>
              <w:rPr>
                <w:rFonts w:ascii="Times New Roman" w:hAnsi="Times New Roman"/>
                <w:color w:val="000000"/>
                <w:sz w:val="24"/>
              </w:rPr>
              <w:t>5</w:t>
            </w:r>
          </w:p>
        </w:tc>
        <w:tc>
          <w:tcPr>
            <w:tcW w:w="4756"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Периметр фигуры, составленной из двух-трёх прямоугольников (квадратов)</w:t>
            </w:r>
          </w:p>
        </w:tc>
        <w:tc>
          <w:tcPr>
            <w:tcW w:w="850"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E71709" w:rsidRPr="00390908" w:rsidRDefault="00390908">
            <w:pPr>
              <w:spacing w:after="0"/>
              <w:ind w:left="135"/>
              <w:rPr>
                <w:lang w:val="ru-RU"/>
              </w:rPr>
            </w:pPr>
            <w:r>
              <w:rPr>
                <w:lang w:val="ru-RU"/>
              </w:rPr>
              <w:t>09.09</w:t>
            </w:r>
          </w:p>
        </w:tc>
        <w:tc>
          <w:tcPr>
            <w:tcW w:w="4274"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1A0C6C" w:rsidTr="000C3646">
        <w:trPr>
          <w:trHeight w:val="144"/>
          <w:tblCellSpacing w:w="20" w:type="nil"/>
        </w:trPr>
        <w:tc>
          <w:tcPr>
            <w:tcW w:w="731" w:type="dxa"/>
            <w:tcMar>
              <w:top w:w="50" w:type="dxa"/>
              <w:left w:w="100" w:type="dxa"/>
            </w:tcMar>
            <w:vAlign w:val="center"/>
          </w:tcPr>
          <w:p w:rsidR="00E71709" w:rsidRDefault="00B7383A">
            <w:pPr>
              <w:spacing w:after="0"/>
            </w:pPr>
            <w:r>
              <w:rPr>
                <w:rFonts w:ascii="Times New Roman" w:hAnsi="Times New Roman"/>
                <w:color w:val="000000"/>
                <w:sz w:val="24"/>
              </w:rPr>
              <w:t>6</w:t>
            </w:r>
          </w:p>
        </w:tc>
        <w:tc>
          <w:tcPr>
            <w:tcW w:w="4756"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Повторение изученного в 3 классе. Алгоритм умножения на однозначное число</w:t>
            </w:r>
          </w:p>
        </w:tc>
        <w:tc>
          <w:tcPr>
            <w:tcW w:w="850"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E71709" w:rsidRPr="00390908" w:rsidRDefault="00390908">
            <w:pPr>
              <w:spacing w:after="0"/>
              <w:ind w:left="135"/>
              <w:rPr>
                <w:lang w:val="ru-RU"/>
              </w:rPr>
            </w:pPr>
            <w:r>
              <w:rPr>
                <w:lang w:val="ru-RU"/>
              </w:rPr>
              <w:t>10.09</w:t>
            </w:r>
          </w:p>
        </w:tc>
        <w:tc>
          <w:tcPr>
            <w:tcW w:w="4274"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1A0C6C" w:rsidTr="000C3646">
        <w:trPr>
          <w:trHeight w:val="144"/>
          <w:tblCellSpacing w:w="20" w:type="nil"/>
        </w:trPr>
        <w:tc>
          <w:tcPr>
            <w:tcW w:w="731" w:type="dxa"/>
            <w:tcMar>
              <w:top w:w="50" w:type="dxa"/>
              <w:left w:w="100" w:type="dxa"/>
            </w:tcMar>
            <w:vAlign w:val="center"/>
          </w:tcPr>
          <w:p w:rsidR="00E71709" w:rsidRDefault="00B7383A">
            <w:pPr>
              <w:spacing w:after="0"/>
            </w:pPr>
            <w:r>
              <w:rPr>
                <w:rFonts w:ascii="Times New Roman" w:hAnsi="Times New Roman"/>
                <w:color w:val="000000"/>
                <w:sz w:val="24"/>
              </w:rPr>
              <w:t>7</w:t>
            </w:r>
          </w:p>
        </w:tc>
        <w:tc>
          <w:tcPr>
            <w:tcW w:w="4756"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Повторение изученного в 3 классе. Алгоритм деления на однозначное число</w:t>
            </w:r>
          </w:p>
        </w:tc>
        <w:tc>
          <w:tcPr>
            <w:tcW w:w="850"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E71709" w:rsidRPr="00390908" w:rsidRDefault="00390908">
            <w:pPr>
              <w:spacing w:after="0"/>
              <w:ind w:left="135"/>
              <w:rPr>
                <w:lang w:val="ru-RU"/>
              </w:rPr>
            </w:pPr>
            <w:r>
              <w:rPr>
                <w:lang w:val="ru-RU"/>
              </w:rPr>
              <w:t>11.09</w:t>
            </w:r>
          </w:p>
        </w:tc>
        <w:tc>
          <w:tcPr>
            <w:tcW w:w="4274"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1A0C6C" w:rsidTr="000C3646">
        <w:trPr>
          <w:trHeight w:val="144"/>
          <w:tblCellSpacing w:w="20" w:type="nil"/>
        </w:trPr>
        <w:tc>
          <w:tcPr>
            <w:tcW w:w="731" w:type="dxa"/>
            <w:tcMar>
              <w:top w:w="50" w:type="dxa"/>
              <w:left w:w="100" w:type="dxa"/>
            </w:tcMar>
            <w:vAlign w:val="center"/>
          </w:tcPr>
          <w:p w:rsidR="00E71709" w:rsidRPr="00390908" w:rsidRDefault="00390908">
            <w:pPr>
              <w:spacing w:after="0"/>
              <w:rPr>
                <w:lang w:val="ru-RU"/>
              </w:rPr>
            </w:pPr>
            <w:r>
              <w:rPr>
                <w:rFonts w:ascii="Times New Roman" w:hAnsi="Times New Roman"/>
                <w:color w:val="000000"/>
                <w:sz w:val="24"/>
                <w:lang w:val="ru-RU"/>
              </w:rPr>
              <w:t>8</w:t>
            </w:r>
          </w:p>
        </w:tc>
        <w:tc>
          <w:tcPr>
            <w:tcW w:w="4756"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Приемы прикидки результата и оценки правильности выполнения деления</w:t>
            </w:r>
          </w:p>
        </w:tc>
        <w:tc>
          <w:tcPr>
            <w:tcW w:w="850"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E71709" w:rsidRPr="00390908" w:rsidRDefault="00390908">
            <w:pPr>
              <w:spacing w:after="0"/>
              <w:ind w:left="135"/>
              <w:rPr>
                <w:lang w:val="ru-RU"/>
              </w:rPr>
            </w:pPr>
            <w:r>
              <w:rPr>
                <w:lang w:val="ru-RU"/>
              </w:rPr>
              <w:t>13.09</w:t>
            </w:r>
          </w:p>
        </w:tc>
        <w:tc>
          <w:tcPr>
            <w:tcW w:w="4274"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1A0C6C" w:rsidTr="000C3646">
        <w:trPr>
          <w:trHeight w:val="144"/>
          <w:tblCellSpacing w:w="20" w:type="nil"/>
        </w:trPr>
        <w:tc>
          <w:tcPr>
            <w:tcW w:w="731" w:type="dxa"/>
            <w:tcMar>
              <w:top w:w="50" w:type="dxa"/>
              <w:left w:w="100" w:type="dxa"/>
            </w:tcMar>
            <w:vAlign w:val="center"/>
          </w:tcPr>
          <w:p w:rsidR="00E71709" w:rsidRPr="00390908" w:rsidRDefault="00390908">
            <w:pPr>
              <w:spacing w:after="0"/>
              <w:rPr>
                <w:lang w:val="ru-RU"/>
              </w:rPr>
            </w:pPr>
            <w:r>
              <w:rPr>
                <w:rFonts w:ascii="Times New Roman" w:hAnsi="Times New Roman"/>
                <w:color w:val="000000"/>
                <w:sz w:val="24"/>
                <w:lang w:val="ru-RU"/>
              </w:rPr>
              <w:t>9</w:t>
            </w:r>
          </w:p>
        </w:tc>
        <w:tc>
          <w:tcPr>
            <w:tcW w:w="4756"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Анализ текстовой задачи: данные и отношения</w:t>
            </w:r>
          </w:p>
        </w:tc>
        <w:tc>
          <w:tcPr>
            <w:tcW w:w="850" w:type="dxa"/>
            <w:tcMar>
              <w:top w:w="50" w:type="dxa"/>
              <w:left w:w="100" w:type="dxa"/>
            </w:tcMar>
            <w:vAlign w:val="center"/>
          </w:tcPr>
          <w:p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E71709"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E71709" w:rsidRPr="00390908" w:rsidRDefault="00390908">
            <w:pPr>
              <w:spacing w:after="0"/>
              <w:ind w:left="135"/>
              <w:rPr>
                <w:lang w:val="ru-RU"/>
              </w:rPr>
            </w:pPr>
            <w:r>
              <w:rPr>
                <w:lang w:val="ru-RU"/>
              </w:rPr>
              <w:t>16.09</w:t>
            </w:r>
          </w:p>
        </w:tc>
        <w:tc>
          <w:tcPr>
            <w:tcW w:w="4274" w:type="dxa"/>
            <w:tcMar>
              <w:top w:w="50" w:type="dxa"/>
              <w:left w:w="100" w:type="dxa"/>
            </w:tcMar>
            <w:vAlign w:val="center"/>
          </w:tcPr>
          <w:p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27670</w:t>
              </w:r>
            </w:hyperlink>
          </w:p>
        </w:tc>
      </w:tr>
      <w:tr w:rsidR="00390908" w:rsidRPr="00390908" w:rsidTr="000C3646">
        <w:trPr>
          <w:trHeight w:val="144"/>
          <w:tblCellSpacing w:w="20" w:type="nil"/>
        </w:trPr>
        <w:tc>
          <w:tcPr>
            <w:tcW w:w="731" w:type="dxa"/>
            <w:tcMar>
              <w:top w:w="50" w:type="dxa"/>
              <w:left w:w="100" w:type="dxa"/>
            </w:tcMar>
            <w:vAlign w:val="center"/>
          </w:tcPr>
          <w:p w:rsidR="00390908" w:rsidRPr="00390908" w:rsidRDefault="00390908">
            <w:pPr>
              <w:spacing w:after="0"/>
              <w:rPr>
                <w:rFonts w:ascii="Times New Roman" w:hAnsi="Times New Roman"/>
                <w:color w:val="000000"/>
                <w:sz w:val="24"/>
                <w:lang w:val="ru-RU"/>
              </w:rPr>
            </w:pPr>
            <w:r>
              <w:rPr>
                <w:rFonts w:ascii="Times New Roman" w:hAnsi="Times New Roman"/>
                <w:color w:val="000000"/>
                <w:sz w:val="24"/>
                <w:lang w:val="ru-RU"/>
              </w:rPr>
              <w:t>10</w:t>
            </w:r>
          </w:p>
        </w:tc>
        <w:tc>
          <w:tcPr>
            <w:tcW w:w="4756" w:type="dxa"/>
            <w:tcMar>
              <w:top w:w="50" w:type="dxa"/>
              <w:left w:w="100" w:type="dxa"/>
            </w:tcMar>
            <w:vAlign w:val="center"/>
          </w:tcPr>
          <w:p w:rsidR="00390908" w:rsidRDefault="00390908" w:rsidP="00390908">
            <w:pPr>
              <w:spacing w:after="0"/>
              <w:ind w:left="135"/>
            </w:pPr>
            <w:r>
              <w:rPr>
                <w:rFonts w:ascii="Times New Roman" w:hAnsi="Times New Roman"/>
                <w:color w:val="000000"/>
                <w:sz w:val="24"/>
              </w:rPr>
              <w:t>Входная контрольная работа</w:t>
            </w:r>
          </w:p>
        </w:tc>
        <w:tc>
          <w:tcPr>
            <w:tcW w:w="850" w:type="dxa"/>
            <w:tcMar>
              <w:top w:w="50" w:type="dxa"/>
              <w:left w:w="100" w:type="dxa"/>
            </w:tcMar>
            <w:vAlign w:val="center"/>
          </w:tcPr>
          <w:p w:rsidR="00390908" w:rsidRDefault="00390908" w:rsidP="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Default="00390908" w:rsidP="003909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90908" w:rsidRPr="00BD65F3" w:rsidRDefault="00BD65F3" w:rsidP="00390908">
            <w:pPr>
              <w:spacing w:after="0"/>
              <w:ind w:left="135"/>
              <w:jc w:val="center"/>
              <w:rPr>
                <w:lang w:val="ru-RU"/>
              </w:rPr>
            </w:pPr>
            <w:r>
              <w:rPr>
                <w:lang w:val="ru-RU"/>
              </w:rPr>
              <w:t>0</w:t>
            </w:r>
          </w:p>
        </w:tc>
        <w:tc>
          <w:tcPr>
            <w:tcW w:w="998" w:type="dxa"/>
            <w:tcMar>
              <w:top w:w="50" w:type="dxa"/>
              <w:left w:w="100" w:type="dxa"/>
            </w:tcMar>
            <w:vAlign w:val="center"/>
          </w:tcPr>
          <w:p w:rsidR="00390908" w:rsidRPr="00390908" w:rsidRDefault="00390908">
            <w:pPr>
              <w:spacing w:after="0"/>
              <w:ind w:left="135"/>
              <w:rPr>
                <w:lang w:val="ru-RU"/>
              </w:rPr>
            </w:pPr>
            <w:r>
              <w:rPr>
                <w:lang w:val="ru-RU"/>
              </w:rPr>
              <w:t>17.09</w:t>
            </w:r>
          </w:p>
        </w:tc>
        <w:tc>
          <w:tcPr>
            <w:tcW w:w="4274" w:type="dxa"/>
            <w:tcMar>
              <w:top w:w="50" w:type="dxa"/>
              <w:left w:w="100" w:type="dxa"/>
            </w:tcMar>
            <w:vAlign w:val="center"/>
          </w:tcPr>
          <w:p w:rsidR="00390908" w:rsidRPr="00B7383A" w:rsidRDefault="00390908">
            <w:pPr>
              <w:spacing w:after="0"/>
              <w:ind w:left="135"/>
              <w:rPr>
                <w:rFonts w:ascii="Times New Roman" w:hAnsi="Times New Roman"/>
                <w:color w:val="000000"/>
                <w:sz w:val="24"/>
                <w:lang w:val="ru-RU"/>
              </w:rPr>
            </w:pPr>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11</w:t>
            </w:r>
          </w:p>
        </w:tc>
        <w:tc>
          <w:tcPr>
            <w:tcW w:w="4756" w:type="dxa"/>
            <w:tcMar>
              <w:top w:w="50" w:type="dxa"/>
              <w:left w:w="100" w:type="dxa"/>
            </w:tcMar>
            <w:vAlign w:val="center"/>
          </w:tcPr>
          <w:p w:rsidR="00BD65F3" w:rsidRDefault="00BD65F3">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390908" w:rsidRPr="00B7383A" w:rsidRDefault="00390908">
            <w:pPr>
              <w:spacing w:after="0"/>
              <w:ind w:left="135"/>
              <w:rPr>
                <w:lang w:val="ru-RU"/>
              </w:rPr>
            </w:pPr>
            <w:r w:rsidRPr="00B7383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390908" w:rsidRDefault="00390908">
            <w:pPr>
              <w:spacing w:after="0"/>
              <w:ind w:left="135"/>
              <w:rPr>
                <w:lang w:val="ru-RU"/>
              </w:rPr>
            </w:pPr>
            <w:r>
              <w:rPr>
                <w:lang w:val="ru-RU"/>
              </w:rPr>
              <w:t>18.09</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2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12</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Представление текстовой задачи на модели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390908" w:rsidRDefault="00390908">
            <w:pPr>
              <w:spacing w:after="0"/>
              <w:ind w:left="135"/>
              <w:rPr>
                <w:lang w:val="ru-RU"/>
              </w:rPr>
            </w:pPr>
            <w:r>
              <w:rPr>
                <w:lang w:val="ru-RU"/>
              </w:rPr>
              <w:t>20.09</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2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13</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Столбчатая диаграмма: чтение, дополнение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390908" w:rsidRDefault="00390908">
            <w:pPr>
              <w:spacing w:after="0"/>
              <w:ind w:left="135"/>
              <w:rPr>
                <w:lang w:val="ru-RU"/>
              </w:rPr>
            </w:pPr>
            <w:r>
              <w:rPr>
                <w:lang w:val="ru-RU"/>
              </w:rPr>
              <w:t>23.09</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2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14</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390908" w:rsidRDefault="00390908">
            <w:pPr>
              <w:spacing w:after="0"/>
              <w:ind w:left="135"/>
              <w:rPr>
                <w:lang w:val="ru-RU"/>
              </w:rPr>
            </w:pPr>
            <w:r>
              <w:rPr>
                <w:lang w:val="ru-RU"/>
              </w:rPr>
              <w:t>24.09</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19444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15</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390908" w:rsidRDefault="00390908">
            <w:pPr>
              <w:spacing w:after="0"/>
              <w:ind w:left="135"/>
              <w:rPr>
                <w:lang w:val="ru-RU"/>
              </w:rPr>
            </w:pPr>
            <w:r>
              <w:rPr>
                <w:lang w:val="ru-RU"/>
              </w:rPr>
              <w:t>25.09</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3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16</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Решение задачи разными способами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390908" w:rsidRDefault="00390908">
            <w:pPr>
              <w:spacing w:after="0"/>
              <w:ind w:left="135"/>
              <w:rPr>
                <w:lang w:val="ru-RU"/>
              </w:rPr>
            </w:pPr>
            <w:r>
              <w:rPr>
                <w:lang w:val="ru-RU"/>
              </w:rPr>
              <w:t>27.09</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3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17</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Оценка решения задачи на достоверность и логичность</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390908" w:rsidRDefault="00390908">
            <w:pPr>
              <w:spacing w:after="0"/>
              <w:ind w:left="135"/>
              <w:rPr>
                <w:lang w:val="ru-RU"/>
              </w:rPr>
            </w:pPr>
            <w:r>
              <w:rPr>
                <w:lang w:val="ru-RU"/>
              </w:rPr>
              <w:t>30.09</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3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18</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Числа в пределах миллиона: чтение, запись</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01.10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1925</w:t>
              </w:r>
              <w:r>
                <w:rPr>
                  <w:rFonts w:ascii="Times New Roman" w:hAnsi="Times New Roman"/>
                  <w:color w:val="0000FF"/>
                  <w:u w:val="single"/>
                </w:rPr>
                <w:t>a</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19</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Запись решения задачи с помощью числового выражения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02.10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3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20</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04.10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195</w:t>
              </w:r>
              <w:r>
                <w:rPr>
                  <w:rFonts w:ascii="Times New Roman" w:hAnsi="Times New Roman"/>
                  <w:color w:val="0000FF"/>
                  <w:u w:val="single"/>
                </w:rPr>
                <w:t>ca</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21</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Сравнение чисел в пределах миллиона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07.10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1973</w:t>
              </w:r>
              <w:r>
                <w:rPr>
                  <w:rFonts w:ascii="Times New Roman" w:hAnsi="Times New Roman"/>
                  <w:color w:val="0000FF"/>
                  <w:u w:val="single"/>
                </w:rPr>
                <w:t>c</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22</w:t>
            </w:r>
          </w:p>
        </w:tc>
        <w:tc>
          <w:tcPr>
            <w:tcW w:w="4756" w:type="dxa"/>
            <w:tcMar>
              <w:top w:w="50" w:type="dxa"/>
              <w:left w:w="100" w:type="dxa"/>
            </w:tcMar>
            <w:vAlign w:val="center"/>
          </w:tcPr>
          <w:p w:rsidR="00390908" w:rsidRDefault="00390908">
            <w:pPr>
              <w:spacing w:after="0"/>
              <w:ind w:left="135"/>
            </w:pPr>
            <w:r w:rsidRPr="00B7383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08.10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23</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Контрольная работа №1</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09.10</w:t>
            </w:r>
          </w:p>
        </w:tc>
        <w:tc>
          <w:tcPr>
            <w:tcW w:w="4274" w:type="dxa"/>
            <w:tcMar>
              <w:top w:w="50" w:type="dxa"/>
              <w:left w:w="100" w:type="dxa"/>
            </w:tcMar>
            <w:vAlign w:val="center"/>
          </w:tcPr>
          <w:p w:rsidR="00390908" w:rsidRDefault="00390908">
            <w:pPr>
              <w:spacing w:after="0"/>
              <w:ind w:left="135"/>
            </w:pPr>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24</w:t>
            </w:r>
          </w:p>
        </w:tc>
        <w:tc>
          <w:tcPr>
            <w:tcW w:w="4756" w:type="dxa"/>
            <w:tcMar>
              <w:top w:w="50" w:type="dxa"/>
              <w:left w:w="100" w:type="dxa"/>
            </w:tcMar>
            <w:vAlign w:val="center"/>
          </w:tcPr>
          <w:p w:rsidR="00390908" w:rsidRPr="00645A03" w:rsidRDefault="00645A03">
            <w:pPr>
              <w:spacing w:after="0"/>
              <w:ind w:left="135"/>
              <w:rPr>
                <w:lang w:val="ru-RU"/>
              </w:rPr>
            </w:pPr>
            <w:r>
              <w:rPr>
                <w:rFonts w:ascii="Times New Roman" w:hAnsi="Times New Roman"/>
                <w:color w:val="000000"/>
                <w:sz w:val="24"/>
                <w:lang w:val="ru-RU"/>
              </w:rPr>
              <w:t xml:space="preserve">Работа над ошибками. </w:t>
            </w:r>
            <w:r w:rsidR="00390908" w:rsidRPr="00645A03">
              <w:rPr>
                <w:rFonts w:ascii="Times New Roman" w:hAnsi="Times New Roman"/>
                <w:color w:val="000000"/>
                <w:sz w:val="24"/>
                <w:lang w:val="ru-RU"/>
              </w:rPr>
              <w:t>Сравнение и упорядочение чисел</w:t>
            </w:r>
          </w:p>
        </w:tc>
        <w:tc>
          <w:tcPr>
            <w:tcW w:w="850" w:type="dxa"/>
            <w:tcMar>
              <w:top w:w="50" w:type="dxa"/>
              <w:left w:w="100" w:type="dxa"/>
            </w:tcMar>
            <w:vAlign w:val="center"/>
          </w:tcPr>
          <w:p w:rsidR="00390908" w:rsidRPr="00645A03" w:rsidRDefault="00390908">
            <w:pPr>
              <w:spacing w:after="0"/>
              <w:ind w:left="135"/>
              <w:jc w:val="center"/>
              <w:rPr>
                <w:lang w:val="ru-RU"/>
              </w:rPr>
            </w:pPr>
            <w:r w:rsidRPr="00645A03">
              <w:rPr>
                <w:rFonts w:ascii="Times New Roman" w:hAnsi="Times New Roman"/>
                <w:color w:val="000000"/>
                <w:sz w:val="24"/>
                <w:lang w:val="ru-RU"/>
              </w:rPr>
              <w:t xml:space="preserve"> 1 </w:t>
            </w:r>
          </w:p>
        </w:tc>
        <w:tc>
          <w:tcPr>
            <w:tcW w:w="1276" w:type="dxa"/>
            <w:tcMar>
              <w:top w:w="50" w:type="dxa"/>
              <w:left w:w="100" w:type="dxa"/>
            </w:tcMar>
            <w:vAlign w:val="center"/>
          </w:tcPr>
          <w:p w:rsidR="00390908" w:rsidRPr="00645A0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645A0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11.10</w:t>
            </w:r>
          </w:p>
        </w:tc>
        <w:tc>
          <w:tcPr>
            <w:tcW w:w="4274" w:type="dxa"/>
            <w:tcMar>
              <w:top w:w="50" w:type="dxa"/>
              <w:left w:w="100" w:type="dxa"/>
            </w:tcMar>
            <w:vAlign w:val="center"/>
          </w:tcPr>
          <w:p w:rsidR="00390908" w:rsidRPr="000C3646" w:rsidRDefault="00390908">
            <w:pPr>
              <w:spacing w:after="0"/>
              <w:ind w:left="135"/>
              <w:rPr>
                <w:lang w:val="ru-RU"/>
              </w:rPr>
            </w:pPr>
            <w:r w:rsidRPr="000C3646">
              <w:rPr>
                <w:rFonts w:ascii="Times New Roman" w:hAnsi="Times New Roman"/>
                <w:color w:val="000000"/>
                <w:sz w:val="24"/>
                <w:lang w:val="ru-RU"/>
              </w:rPr>
              <w:t>Библиотека ЦОК</w:t>
            </w:r>
          </w:p>
          <w:p w:rsidR="00390908" w:rsidRPr="000C3646" w:rsidRDefault="00E622D8" w:rsidP="000C3646">
            <w:pPr>
              <w:spacing w:after="0"/>
              <w:rPr>
                <w:lang w:val="ru-RU"/>
              </w:rPr>
            </w:pPr>
            <w:hyperlink r:id="rId38">
              <w:r w:rsidR="00390908">
                <w:rPr>
                  <w:rFonts w:ascii="Times New Roman" w:hAnsi="Times New Roman"/>
                  <w:color w:val="0000FF"/>
                  <w:u w:val="single"/>
                </w:rPr>
                <w:t>https</w:t>
              </w:r>
              <w:r w:rsidR="00390908" w:rsidRPr="000C3646">
                <w:rPr>
                  <w:rFonts w:ascii="Times New Roman" w:hAnsi="Times New Roman"/>
                  <w:color w:val="0000FF"/>
                  <w:u w:val="single"/>
                  <w:lang w:val="ru-RU"/>
                </w:rPr>
                <w:t>://</w:t>
              </w:r>
              <w:r w:rsidR="00390908">
                <w:rPr>
                  <w:rFonts w:ascii="Times New Roman" w:hAnsi="Times New Roman"/>
                  <w:color w:val="0000FF"/>
                  <w:u w:val="single"/>
                </w:rPr>
                <w:t>m</w:t>
              </w:r>
              <w:r w:rsidR="00390908" w:rsidRPr="000C3646">
                <w:rPr>
                  <w:rFonts w:ascii="Times New Roman" w:hAnsi="Times New Roman"/>
                  <w:color w:val="0000FF"/>
                  <w:u w:val="single"/>
                  <w:lang w:val="ru-RU"/>
                </w:rPr>
                <w:t>.</w:t>
              </w:r>
              <w:r w:rsidR="00390908">
                <w:rPr>
                  <w:rFonts w:ascii="Times New Roman" w:hAnsi="Times New Roman"/>
                  <w:color w:val="0000FF"/>
                  <w:u w:val="single"/>
                </w:rPr>
                <w:t>edsoo</w:t>
              </w:r>
              <w:r w:rsidR="00390908" w:rsidRPr="000C3646">
                <w:rPr>
                  <w:rFonts w:ascii="Times New Roman" w:hAnsi="Times New Roman"/>
                  <w:color w:val="0000FF"/>
                  <w:u w:val="single"/>
                  <w:lang w:val="ru-RU"/>
                </w:rPr>
                <w:t>.</w:t>
              </w:r>
              <w:r w:rsidR="00390908">
                <w:rPr>
                  <w:rFonts w:ascii="Times New Roman" w:hAnsi="Times New Roman"/>
                  <w:color w:val="0000FF"/>
                  <w:u w:val="single"/>
                </w:rPr>
                <w:t>ru</w:t>
              </w:r>
              <w:r w:rsidR="00390908" w:rsidRPr="000C3646">
                <w:rPr>
                  <w:rFonts w:ascii="Times New Roman" w:hAnsi="Times New Roman"/>
                  <w:color w:val="0000FF"/>
                  <w:u w:val="single"/>
                  <w:lang w:val="ru-RU"/>
                </w:rPr>
                <w:t>/</w:t>
              </w:r>
              <w:r w:rsidR="00390908">
                <w:rPr>
                  <w:rFonts w:ascii="Times New Roman" w:hAnsi="Times New Roman"/>
                  <w:color w:val="0000FF"/>
                  <w:u w:val="single"/>
                </w:rPr>
                <w:t>c</w:t>
              </w:r>
              <w:r w:rsidR="00390908" w:rsidRPr="000C3646">
                <w:rPr>
                  <w:rFonts w:ascii="Times New Roman" w:hAnsi="Times New Roman"/>
                  <w:color w:val="0000FF"/>
                  <w:u w:val="single"/>
                  <w:lang w:val="ru-RU"/>
                </w:rPr>
                <w:t>4</w:t>
              </w:r>
              <w:r w:rsidR="00390908">
                <w:rPr>
                  <w:rFonts w:ascii="Times New Roman" w:hAnsi="Times New Roman"/>
                  <w:color w:val="0000FF"/>
                  <w:u w:val="single"/>
                </w:rPr>
                <w:t>e</w:t>
              </w:r>
              <w:r w:rsidR="00390908" w:rsidRPr="000C3646">
                <w:rPr>
                  <w:rFonts w:ascii="Times New Roman" w:hAnsi="Times New Roman"/>
                  <w:color w:val="0000FF"/>
                  <w:u w:val="single"/>
                  <w:lang w:val="ru-RU"/>
                </w:rPr>
                <w:t>1989</w:t>
              </w:r>
              <w:r w:rsidR="00390908">
                <w:rPr>
                  <w:rFonts w:ascii="Times New Roman" w:hAnsi="Times New Roman"/>
                  <w:color w:val="0000FF"/>
                  <w:u w:val="single"/>
                </w:rPr>
                <w:t>a</w:t>
              </w:r>
            </w:hyperlink>
            <w:r w:rsidR="00390908" w:rsidRPr="000C3646">
              <w:rPr>
                <w:rFonts w:ascii="Times New Roman" w:hAnsi="Times New Roman"/>
                <w:color w:val="000000"/>
                <w:sz w:val="24"/>
                <w:lang w:val="ru-RU"/>
              </w:rPr>
              <w:t xml:space="preserve"> 2)</w:t>
            </w:r>
            <w:hyperlink r:id="rId39">
              <w:r w:rsidR="00390908">
                <w:rPr>
                  <w:rFonts w:ascii="Times New Roman" w:hAnsi="Times New Roman"/>
                  <w:color w:val="0000FF"/>
                  <w:u w:val="single"/>
                </w:rPr>
                <w:t>https</w:t>
              </w:r>
              <w:r w:rsidR="00390908" w:rsidRPr="000C3646">
                <w:rPr>
                  <w:rFonts w:ascii="Times New Roman" w:hAnsi="Times New Roman"/>
                  <w:color w:val="0000FF"/>
                  <w:u w:val="single"/>
                  <w:lang w:val="ru-RU"/>
                </w:rPr>
                <w:t>://</w:t>
              </w:r>
              <w:r w:rsidR="00390908">
                <w:rPr>
                  <w:rFonts w:ascii="Times New Roman" w:hAnsi="Times New Roman"/>
                  <w:color w:val="0000FF"/>
                  <w:u w:val="single"/>
                </w:rPr>
                <w:t>m</w:t>
              </w:r>
              <w:r w:rsidR="00390908" w:rsidRPr="000C3646">
                <w:rPr>
                  <w:rFonts w:ascii="Times New Roman" w:hAnsi="Times New Roman"/>
                  <w:color w:val="0000FF"/>
                  <w:u w:val="single"/>
                  <w:lang w:val="ru-RU"/>
                </w:rPr>
                <w:t>.</w:t>
              </w:r>
              <w:r w:rsidR="00390908">
                <w:rPr>
                  <w:rFonts w:ascii="Times New Roman" w:hAnsi="Times New Roman"/>
                  <w:color w:val="0000FF"/>
                  <w:u w:val="single"/>
                </w:rPr>
                <w:t>edsoo</w:t>
              </w:r>
              <w:r w:rsidR="00390908" w:rsidRPr="000C3646">
                <w:rPr>
                  <w:rFonts w:ascii="Times New Roman" w:hAnsi="Times New Roman"/>
                  <w:color w:val="0000FF"/>
                  <w:u w:val="single"/>
                  <w:lang w:val="ru-RU"/>
                </w:rPr>
                <w:t>.</w:t>
              </w:r>
              <w:r w:rsidR="00390908">
                <w:rPr>
                  <w:rFonts w:ascii="Times New Roman" w:hAnsi="Times New Roman"/>
                  <w:color w:val="0000FF"/>
                  <w:u w:val="single"/>
                </w:rPr>
                <w:t>ru</w:t>
              </w:r>
              <w:r w:rsidR="00390908" w:rsidRPr="000C3646">
                <w:rPr>
                  <w:rFonts w:ascii="Times New Roman" w:hAnsi="Times New Roman"/>
                  <w:color w:val="0000FF"/>
                  <w:u w:val="single"/>
                  <w:lang w:val="ru-RU"/>
                </w:rPr>
                <w:t>/</w:t>
              </w:r>
              <w:r w:rsidR="00390908">
                <w:rPr>
                  <w:rFonts w:ascii="Times New Roman" w:hAnsi="Times New Roman"/>
                  <w:color w:val="0000FF"/>
                  <w:u w:val="single"/>
                </w:rPr>
                <w:t>c</w:t>
              </w:r>
              <w:r w:rsidR="00390908" w:rsidRPr="000C3646">
                <w:rPr>
                  <w:rFonts w:ascii="Times New Roman" w:hAnsi="Times New Roman"/>
                  <w:color w:val="0000FF"/>
                  <w:u w:val="single"/>
                  <w:lang w:val="ru-RU"/>
                </w:rPr>
                <w:t>4</w:t>
              </w:r>
              <w:r w:rsidR="00390908">
                <w:rPr>
                  <w:rFonts w:ascii="Times New Roman" w:hAnsi="Times New Roman"/>
                  <w:color w:val="0000FF"/>
                  <w:u w:val="single"/>
                </w:rPr>
                <w:t>e</w:t>
              </w:r>
              <w:r w:rsidR="00390908" w:rsidRPr="000C3646">
                <w:rPr>
                  <w:rFonts w:ascii="Times New Roman" w:hAnsi="Times New Roman"/>
                  <w:color w:val="0000FF"/>
                  <w:u w:val="single"/>
                  <w:lang w:val="ru-RU"/>
                </w:rPr>
                <w:t>19</w:t>
              </w:r>
              <w:r w:rsidR="00390908">
                <w:rPr>
                  <w:rFonts w:ascii="Times New Roman" w:hAnsi="Times New Roman"/>
                  <w:color w:val="0000FF"/>
                  <w:u w:val="single"/>
                </w:rPr>
                <w:t>de</w:t>
              </w:r>
              <w:r w:rsidR="00390908" w:rsidRPr="000C3646">
                <w:rPr>
                  <w:rFonts w:ascii="Times New Roman" w:hAnsi="Times New Roman"/>
                  <w:color w:val="0000FF"/>
                  <w:u w:val="single"/>
                  <w:lang w:val="ru-RU"/>
                </w:rPr>
                <w:t>0</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25</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Решение задач на работу</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14.10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4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26</w:t>
            </w:r>
          </w:p>
        </w:tc>
        <w:tc>
          <w:tcPr>
            <w:tcW w:w="4756" w:type="dxa"/>
            <w:tcMar>
              <w:top w:w="50" w:type="dxa"/>
              <w:left w:w="100" w:type="dxa"/>
            </w:tcMar>
            <w:vAlign w:val="center"/>
          </w:tcPr>
          <w:p w:rsidR="00390908" w:rsidRDefault="00390908">
            <w:pPr>
              <w:spacing w:after="0"/>
              <w:ind w:left="135"/>
            </w:pPr>
            <w:r w:rsidRPr="00B7383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15.10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a</w:t>
              </w:r>
              <w:r w:rsidRPr="00B7383A">
                <w:rPr>
                  <w:rFonts w:ascii="Times New Roman" w:hAnsi="Times New Roman"/>
                  <w:color w:val="0000FF"/>
                  <w:u w:val="single"/>
                  <w:lang w:val="ru-RU"/>
                </w:rPr>
                <w:t>40</w:t>
              </w:r>
              <w:r>
                <w:rPr>
                  <w:rFonts w:ascii="Times New Roman" w:hAnsi="Times New Roman"/>
                  <w:color w:val="0000FF"/>
                  <w:u w:val="single"/>
                </w:rPr>
                <w:t>c</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27</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Умножение на 10, 100, 1000</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16.10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4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28</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Деление на 10, 100, 1000</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18.10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4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29</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Наглядные представления о симметрии. Фигуры, имеющие ось симметрии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21.10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4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30</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22.10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4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31</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23.10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2</w:t>
              </w:r>
              <w:r>
                <w:rPr>
                  <w:rFonts w:ascii="Times New Roman" w:hAnsi="Times New Roman"/>
                  <w:color w:val="0000FF"/>
                  <w:u w:val="single"/>
                </w:rPr>
                <w:t>f</w:t>
              </w:r>
              <w:r w:rsidRPr="00B7383A">
                <w:rPr>
                  <w:rFonts w:ascii="Times New Roman" w:hAnsi="Times New Roman"/>
                  <w:color w:val="0000FF"/>
                  <w:u w:val="single"/>
                  <w:lang w:val="ru-RU"/>
                </w:rPr>
                <w:t>8</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32</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25.10</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488</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33</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05.11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60</w:t>
              </w:r>
              <w:r>
                <w:rPr>
                  <w:rFonts w:ascii="Times New Roman" w:hAnsi="Times New Roman"/>
                  <w:color w:val="0000FF"/>
                  <w:u w:val="single"/>
                </w:rPr>
                <w:t>e</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34</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06.11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78</w:t>
              </w:r>
              <w:r>
                <w:rPr>
                  <w:rFonts w:ascii="Times New Roman" w:hAnsi="Times New Roman"/>
                  <w:color w:val="0000FF"/>
                  <w:u w:val="single"/>
                </w:rPr>
                <w:t>a</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35</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Решение задач на нахождение площади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08.11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5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36</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11.11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5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37</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12.11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a</w:t>
              </w:r>
              <w:r w:rsidRPr="00B7383A">
                <w:rPr>
                  <w:rFonts w:ascii="Times New Roman" w:hAnsi="Times New Roman"/>
                  <w:color w:val="0000FF"/>
                  <w:u w:val="single"/>
                  <w:lang w:val="ru-RU"/>
                </w:rPr>
                <w:t>89</w:t>
              </w:r>
              <w:r>
                <w:rPr>
                  <w:rFonts w:ascii="Times New Roman" w:hAnsi="Times New Roman"/>
                  <w:color w:val="0000FF"/>
                  <w:u w:val="single"/>
                </w:rPr>
                <w:t>e</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38</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13.11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ae</w:t>
              </w:r>
              <w:r w:rsidRPr="00B7383A">
                <w:rPr>
                  <w:rFonts w:ascii="Times New Roman" w:hAnsi="Times New Roman"/>
                  <w:color w:val="0000FF"/>
                  <w:u w:val="single"/>
                  <w:lang w:val="ru-RU"/>
                </w:rPr>
                <w:t>2</w:t>
              </w:r>
              <w:r>
                <w:rPr>
                  <w:rFonts w:ascii="Times New Roman" w:hAnsi="Times New Roman"/>
                  <w:color w:val="0000FF"/>
                  <w:u w:val="single"/>
                </w:rPr>
                <w:t>a</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39</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15.11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afe</w:t>
              </w:r>
              <w:r w:rsidRPr="00B7383A">
                <w:rPr>
                  <w:rFonts w:ascii="Times New Roman" w:hAnsi="Times New Roman"/>
                  <w:color w:val="0000FF"/>
                  <w:u w:val="single"/>
                  <w:lang w:val="ru-RU"/>
                </w:rPr>
                <w:t>2</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40</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18.11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41</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Решение задач на расчет времени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19.11</w:t>
            </w:r>
          </w:p>
        </w:tc>
        <w:tc>
          <w:tcPr>
            <w:tcW w:w="4274" w:type="dxa"/>
            <w:tcMar>
              <w:top w:w="50" w:type="dxa"/>
              <w:left w:w="100" w:type="dxa"/>
            </w:tcMar>
            <w:vAlign w:val="center"/>
          </w:tcPr>
          <w:p w:rsidR="00390908" w:rsidRPr="00645A03" w:rsidRDefault="00E622D8">
            <w:pPr>
              <w:spacing w:after="0"/>
              <w:ind w:left="135"/>
              <w:rPr>
                <w:lang w:val="ru-RU"/>
              </w:rPr>
            </w:pPr>
            <w:hyperlink r:id="rId56">
              <w:r w:rsidR="00390908">
                <w:rPr>
                  <w:rFonts w:ascii="Times New Roman" w:hAnsi="Times New Roman"/>
                  <w:color w:val="0000FF"/>
                  <w:u w:val="single"/>
                </w:rPr>
                <w:t>https</w:t>
              </w:r>
              <w:r w:rsidR="00390908" w:rsidRPr="00645A03">
                <w:rPr>
                  <w:rFonts w:ascii="Times New Roman" w:hAnsi="Times New Roman"/>
                  <w:color w:val="0000FF"/>
                  <w:u w:val="single"/>
                  <w:lang w:val="ru-RU"/>
                </w:rPr>
                <w:t>://</w:t>
              </w:r>
              <w:r w:rsidR="00390908">
                <w:rPr>
                  <w:rFonts w:ascii="Times New Roman" w:hAnsi="Times New Roman"/>
                  <w:color w:val="0000FF"/>
                  <w:u w:val="single"/>
                </w:rPr>
                <w:t>resh</w:t>
              </w:r>
              <w:r w:rsidR="00390908" w:rsidRPr="00645A03">
                <w:rPr>
                  <w:rFonts w:ascii="Times New Roman" w:hAnsi="Times New Roman"/>
                  <w:color w:val="0000FF"/>
                  <w:u w:val="single"/>
                  <w:lang w:val="ru-RU"/>
                </w:rPr>
                <w:t>.</w:t>
              </w:r>
              <w:r w:rsidR="00390908">
                <w:rPr>
                  <w:rFonts w:ascii="Times New Roman" w:hAnsi="Times New Roman"/>
                  <w:color w:val="0000FF"/>
                  <w:u w:val="single"/>
                </w:rPr>
                <w:t>edu</w:t>
              </w:r>
              <w:r w:rsidR="00390908" w:rsidRPr="00645A03">
                <w:rPr>
                  <w:rFonts w:ascii="Times New Roman" w:hAnsi="Times New Roman"/>
                  <w:color w:val="0000FF"/>
                  <w:u w:val="single"/>
                  <w:lang w:val="ru-RU"/>
                </w:rPr>
                <w:t>.</w:t>
              </w:r>
              <w:r w:rsidR="00390908">
                <w:rPr>
                  <w:rFonts w:ascii="Times New Roman" w:hAnsi="Times New Roman"/>
                  <w:color w:val="0000FF"/>
                  <w:u w:val="single"/>
                </w:rPr>
                <w:t>ru</w:t>
              </w:r>
              <w:r w:rsidR="00390908" w:rsidRPr="00645A03">
                <w:rPr>
                  <w:rFonts w:ascii="Times New Roman" w:hAnsi="Times New Roman"/>
                  <w:color w:val="0000FF"/>
                  <w:u w:val="single"/>
                  <w:lang w:val="ru-RU"/>
                </w:rPr>
                <w:t>/</w:t>
              </w:r>
              <w:r w:rsidR="00390908">
                <w:rPr>
                  <w:rFonts w:ascii="Times New Roman" w:hAnsi="Times New Roman"/>
                  <w:color w:val="0000FF"/>
                  <w:u w:val="single"/>
                </w:rPr>
                <w:t>subject</w:t>
              </w:r>
              <w:r w:rsidR="00390908" w:rsidRPr="00645A03">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42</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Доля величины времени, массы, длины</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20.11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be</w:t>
              </w:r>
              <w:r w:rsidRPr="00B7383A">
                <w:rPr>
                  <w:rFonts w:ascii="Times New Roman" w:hAnsi="Times New Roman"/>
                  <w:color w:val="0000FF"/>
                  <w:u w:val="single"/>
                  <w:lang w:val="ru-RU"/>
                </w:rPr>
                <w:t>92</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43</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Сравнение величин, упорядочение величин</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22.11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a</w:t>
              </w:r>
              <w:r w:rsidRPr="00B7383A">
                <w:rPr>
                  <w:rFonts w:ascii="Times New Roman" w:hAnsi="Times New Roman"/>
                  <w:color w:val="0000FF"/>
                  <w:u w:val="single"/>
                  <w:lang w:val="ru-RU"/>
                </w:rPr>
                <w:t>704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44</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Закрепление. Таблица единиц времени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25.11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168</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45</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Контрольная работа №2</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26.11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6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46</w:t>
            </w:r>
          </w:p>
        </w:tc>
        <w:tc>
          <w:tcPr>
            <w:tcW w:w="4756" w:type="dxa"/>
            <w:tcMar>
              <w:top w:w="50" w:type="dxa"/>
              <w:left w:w="100" w:type="dxa"/>
            </w:tcMar>
            <w:vAlign w:val="center"/>
          </w:tcPr>
          <w:p w:rsidR="00390908" w:rsidRPr="00B7383A" w:rsidRDefault="00645A03">
            <w:pPr>
              <w:spacing w:after="0"/>
              <w:ind w:left="135"/>
              <w:rPr>
                <w:lang w:val="ru-RU"/>
              </w:rPr>
            </w:pPr>
            <w:r>
              <w:rPr>
                <w:rFonts w:ascii="Times New Roman" w:hAnsi="Times New Roman"/>
                <w:color w:val="000000"/>
                <w:sz w:val="24"/>
                <w:lang w:val="ru-RU"/>
              </w:rPr>
              <w:t xml:space="preserve">Работа над ошибками. </w:t>
            </w:r>
            <w:r w:rsidR="00390908" w:rsidRPr="00B7383A">
              <w:rPr>
                <w:rFonts w:ascii="Times New Roman" w:hAnsi="Times New Roman"/>
                <w:color w:val="000000"/>
                <w:sz w:val="24"/>
                <w:lang w:val="ru-RU"/>
              </w:rPr>
              <w:t>Применение представлений о площади для решения задач</w:t>
            </w:r>
          </w:p>
        </w:tc>
        <w:tc>
          <w:tcPr>
            <w:tcW w:w="850" w:type="dxa"/>
            <w:tcMar>
              <w:top w:w="50" w:type="dxa"/>
              <w:left w:w="100" w:type="dxa"/>
            </w:tcMar>
            <w:vAlign w:val="center"/>
          </w:tcPr>
          <w:p w:rsidR="00390908" w:rsidRPr="00645A03" w:rsidRDefault="00390908">
            <w:pPr>
              <w:spacing w:after="0"/>
              <w:ind w:left="135"/>
              <w:jc w:val="center"/>
              <w:rPr>
                <w:lang w:val="ru-RU"/>
              </w:rPr>
            </w:pPr>
            <w:r w:rsidRPr="00645A03">
              <w:rPr>
                <w:rFonts w:ascii="Times New Roman" w:hAnsi="Times New Roman"/>
                <w:color w:val="000000"/>
                <w:sz w:val="24"/>
                <w:lang w:val="ru-RU"/>
              </w:rPr>
              <w:t xml:space="preserve">1 </w:t>
            </w:r>
          </w:p>
        </w:tc>
        <w:tc>
          <w:tcPr>
            <w:tcW w:w="1276" w:type="dxa"/>
            <w:tcMar>
              <w:top w:w="50" w:type="dxa"/>
              <w:left w:w="100" w:type="dxa"/>
            </w:tcMar>
            <w:vAlign w:val="center"/>
          </w:tcPr>
          <w:p w:rsidR="00390908" w:rsidRPr="00645A0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645A0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27.11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Pr="00645A03" w:rsidRDefault="00390908">
            <w:pPr>
              <w:spacing w:after="0"/>
              <w:rPr>
                <w:lang w:val="ru-RU"/>
              </w:rPr>
            </w:pPr>
            <w:r w:rsidRPr="00645A03">
              <w:rPr>
                <w:rFonts w:ascii="Times New Roman" w:hAnsi="Times New Roman"/>
                <w:color w:val="000000"/>
                <w:sz w:val="24"/>
                <w:lang w:val="ru-RU"/>
              </w:rPr>
              <w:t>47</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Решение задач на нахождение величины (массы, длины)</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29.11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6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48</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Задачи на нахождение величины (массы, длины)</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02.12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6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49</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Письменное сложение многозначных чисел</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03.12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c</w:t>
              </w:r>
              <w:r w:rsidRPr="00B7383A">
                <w:rPr>
                  <w:rFonts w:ascii="Times New Roman" w:hAnsi="Times New Roman"/>
                  <w:color w:val="0000FF"/>
                  <w:u w:val="single"/>
                  <w:lang w:val="ru-RU"/>
                </w:rPr>
                <w:t>022</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50</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Решение задач на нахождение длины</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04.12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51</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Приемы прикидки результата и оценки правильности выполнения сложения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06.12</w:t>
            </w:r>
          </w:p>
        </w:tc>
        <w:tc>
          <w:tcPr>
            <w:tcW w:w="4274" w:type="dxa"/>
            <w:tcMar>
              <w:top w:w="50" w:type="dxa"/>
              <w:left w:w="100" w:type="dxa"/>
            </w:tcMar>
            <w:vAlign w:val="center"/>
          </w:tcPr>
          <w:p w:rsidR="00390908" w:rsidRDefault="00390908">
            <w:pPr>
              <w:spacing w:after="0"/>
              <w:ind w:left="135"/>
            </w:pPr>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52</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Разностное и кратное сравнение величин</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09.12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6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53</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Письменное вычитание многозначных чисел</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10.12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c</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2</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54</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Приемы прикидки результата и оценки правильности выполнения вычитания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11.12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6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55</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Устные приемы вычислений: сложение и вычитание многозначных чисел</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13.12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6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56</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Дополнение многозначного числа до заданного круглого числа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16.12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57</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Нахождение неизвестного компонента действия сложения (с комментированием)</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17.12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f</w:t>
              </w:r>
              <w:r w:rsidRPr="00B7383A">
                <w:rPr>
                  <w:rFonts w:ascii="Times New Roman" w:hAnsi="Times New Roman"/>
                  <w:color w:val="0000FF"/>
                  <w:u w:val="single"/>
                  <w:lang w:val="ru-RU"/>
                </w:rPr>
                <w:t>61</w:t>
              </w:r>
              <w:r>
                <w:rPr>
                  <w:rFonts w:ascii="Times New Roman" w:hAnsi="Times New Roman"/>
                  <w:color w:val="0000FF"/>
                  <w:u w:val="single"/>
                </w:rPr>
                <w:t>e</w:t>
              </w:r>
            </w:hyperlink>
          </w:p>
        </w:tc>
      </w:tr>
      <w:tr w:rsidR="00390908" w:rsidRPr="001A0C6C" w:rsidTr="000C3646">
        <w:trPr>
          <w:trHeight w:val="144"/>
          <w:tblCellSpacing w:w="20" w:type="nil"/>
        </w:trPr>
        <w:tc>
          <w:tcPr>
            <w:tcW w:w="731" w:type="dxa"/>
            <w:tcMar>
              <w:top w:w="50" w:type="dxa"/>
              <w:left w:w="100" w:type="dxa"/>
            </w:tcMar>
            <w:vAlign w:val="center"/>
          </w:tcPr>
          <w:p w:rsidR="00390908" w:rsidRPr="00390908" w:rsidRDefault="00390908">
            <w:pPr>
              <w:spacing w:after="0"/>
              <w:rPr>
                <w:rFonts w:ascii="Times New Roman" w:hAnsi="Times New Roman"/>
                <w:color w:val="000000"/>
                <w:sz w:val="24"/>
                <w:lang w:val="ru-RU"/>
              </w:rPr>
            </w:pPr>
            <w:r>
              <w:rPr>
                <w:rFonts w:ascii="Times New Roman" w:hAnsi="Times New Roman"/>
                <w:color w:val="000000"/>
                <w:sz w:val="24"/>
                <w:lang w:val="ru-RU"/>
              </w:rPr>
              <w:t>58</w:t>
            </w:r>
          </w:p>
        </w:tc>
        <w:tc>
          <w:tcPr>
            <w:tcW w:w="4756" w:type="dxa"/>
            <w:tcMar>
              <w:top w:w="50" w:type="dxa"/>
              <w:left w:w="100" w:type="dxa"/>
            </w:tcMar>
            <w:vAlign w:val="center"/>
          </w:tcPr>
          <w:p w:rsidR="00390908" w:rsidRDefault="00390908" w:rsidP="00390908">
            <w:pPr>
              <w:spacing w:after="0"/>
              <w:ind w:left="135"/>
            </w:pPr>
            <w:r>
              <w:rPr>
                <w:rFonts w:ascii="Times New Roman" w:hAnsi="Times New Roman"/>
                <w:color w:val="000000"/>
                <w:sz w:val="24"/>
              </w:rPr>
              <w:t>Контрольная работа № 3</w:t>
            </w:r>
          </w:p>
        </w:tc>
        <w:tc>
          <w:tcPr>
            <w:tcW w:w="850" w:type="dxa"/>
            <w:tcMar>
              <w:top w:w="50" w:type="dxa"/>
              <w:left w:w="100" w:type="dxa"/>
            </w:tcMar>
            <w:vAlign w:val="center"/>
          </w:tcPr>
          <w:p w:rsidR="00390908" w:rsidRDefault="00390908" w:rsidP="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Default="00390908" w:rsidP="003909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90908" w:rsidRPr="00BD65F3" w:rsidRDefault="00BD65F3" w:rsidP="00390908">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rsidP="00390908">
            <w:pPr>
              <w:spacing w:after="0"/>
              <w:ind w:left="135"/>
              <w:rPr>
                <w:lang w:val="ru-RU"/>
              </w:rPr>
            </w:pPr>
            <w:r>
              <w:rPr>
                <w:lang w:val="ru-RU"/>
              </w:rPr>
              <w:t>18.12</w:t>
            </w:r>
          </w:p>
        </w:tc>
        <w:tc>
          <w:tcPr>
            <w:tcW w:w="4274" w:type="dxa"/>
            <w:tcMar>
              <w:top w:w="50" w:type="dxa"/>
              <w:left w:w="100" w:type="dxa"/>
            </w:tcMar>
            <w:vAlign w:val="center"/>
          </w:tcPr>
          <w:p w:rsidR="00390908" w:rsidRPr="00B7383A" w:rsidRDefault="00390908" w:rsidP="00390908">
            <w:pPr>
              <w:spacing w:after="0"/>
              <w:ind w:left="135"/>
              <w:rPr>
                <w:lang w:val="ru-RU"/>
              </w:rPr>
            </w:pPr>
            <w:r w:rsidRPr="00B7383A">
              <w:rPr>
                <w:rFonts w:ascii="Times New Roman" w:hAnsi="Times New Roman"/>
                <w:color w:val="000000"/>
                <w:sz w:val="24"/>
                <w:lang w:val="ru-RU"/>
              </w:rPr>
              <w:t xml:space="preserve">РЭШ </w:t>
            </w:r>
            <w:hyperlink r:id="rId7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1A0C6C"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rPr>
              <w:t>5</w:t>
            </w:r>
            <w:r>
              <w:rPr>
                <w:rFonts w:ascii="Times New Roman" w:hAnsi="Times New Roman"/>
                <w:color w:val="000000"/>
                <w:sz w:val="24"/>
                <w:lang w:val="ru-RU"/>
              </w:rPr>
              <w:t>9</w:t>
            </w:r>
          </w:p>
        </w:tc>
        <w:tc>
          <w:tcPr>
            <w:tcW w:w="4756" w:type="dxa"/>
            <w:tcMar>
              <w:top w:w="50" w:type="dxa"/>
              <w:left w:w="100" w:type="dxa"/>
            </w:tcMar>
            <w:vAlign w:val="center"/>
          </w:tcPr>
          <w:p w:rsidR="00390908" w:rsidRPr="00B7383A" w:rsidRDefault="00645A03">
            <w:pPr>
              <w:spacing w:after="0"/>
              <w:ind w:left="135"/>
              <w:rPr>
                <w:lang w:val="ru-RU"/>
              </w:rPr>
            </w:pPr>
            <w:r>
              <w:rPr>
                <w:rFonts w:ascii="Times New Roman" w:hAnsi="Times New Roman"/>
                <w:color w:val="000000"/>
                <w:sz w:val="24"/>
                <w:lang w:val="ru-RU"/>
              </w:rPr>
              <w:t xml:space="preserve">Работа над ошибками. </w:t>
            </w:r>
            <w:r w:rsidR="00390908" w:rsidRPr="00B7383A">
              <w:rPr>
                <w:rFonts w:ascii="Times New Roman" w:hAnsi="Times New Roman"/>
                <w:color w:val="000000"/>
                <w:sz w:val="24"/>
                <w:lang w:val="ru-RU"/>
              </w:rPr>
              <w:t>Нахождение неизвестного компонента действия вычитания (с комментированием)</w:t>
            </w:r>
          </w:p>
        </w:tc>
        <w:tc>
          <w:tcPr>
            <w:tcW w:w="850" w:type="dxa"/>
            <w:tcMar>
              <w:top w:w="50" w:type="dxa"/>
              <w:left w:w="100" w:type="dxa"/>
            </w:tcMar>
            <w:vAlign w:val="center"/>
          </w:tcPr>
          <w:p w:rsidR="00390908" w:rsidRPr="00645A03" w:rsidRDefault="00390908">
            <w:pPr>
              <w:spacing w:after="0"/>
              <w:ind w:left="135"/>
              <w:jc w:val="center"/>
              <w:rPr>
                <w:lang w:val="ru-RU"/>
              </w:rPr>
            </w:pPr>
            <w:r w:rsidRPr="00645A03">
              <w:rPr>
                <w:rFonts w:ascii="Times New Roman" w:hAnsi="Times New Roman"/>
                <w:color w:val="000000"/>
                <w:sz w:val="24"/>
                <w:lang w:val="ru-RU"/>
              </w:rPr>
              <w:t xml:space="preserve">1 </w:t>
            </w:r>
          </w:p>
        </w:tc>
        <w:tc>
          <w:tcPr>
            <w:tcW w:w="1276" w:type="dxa"/>
            <w:tcMar>
              <w:top w:w="50" w:type="dxa"/>
              <w:left w:w="100" w:type="dxa"/>
            </w:tcMar>
            <w:vAlign w:val="center"/>
          </w:tcPr>
          <w:p w:rsidR="00390908" w:rsidRPr="00645A0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645A0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20.12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f</w:t>
              </w:r>
              <w:r w:rsidRPr="00B7383A">
                <w:rPr>
                  <w:rFonts w:ascii="Times New Roman" w:hAnsi="Times New Roman"/>
                  <w:color w:val="0000FF"/>
                  <w:u w:val="single"/>
                  <w:lang w:val="ru-RU"/>
                </w:rPr>
                <w:t>7</w:t>
              </w:r>
              <w:r>
                <w:rPr>
                  <w:rFonts w:ascii="Times New Roman" w:hAnsi="Times New Roman"/>
                  <w:color w:val="0000FF"/>
                  <w:u w:val="single"/>
                </w:rPr>
                <w:t>c</w:t>
              </w:r>
              <w:r w:rsidRPr="00B7383A">
                <w:rPr>
                  <w:rFonts w:ascii="Times New Roman" w:hAnsi="Times New Roman"/>
                  <w:color w:val="0000FF"/>
                  <w:u w:val="single"/>
                  <w:lang w:val="ru-RU"/>
                </w:rPr>
                <w:t>2</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lang w:val="ru-RU"/>
              </w:rPr>
              <w:t>60</w:t>
            </w:r>
          </w:p>
        </w:tc>
        <w:tc>
          <w:tcPr>
            <w:tcW w:w="4756" w:type="dxa"/>
            <w:tcMar>
              <w:top w:w="50" w:type="dxa"/>
              <w:left w:w="100" w:type="dxa"/>
            </w:tcMar>
            <w:vAlign w:val="center"/>
          </w:tcPr>
          <w:p w:rsidR="00390908" w:rsidRDefault="00390908">
            <w:pPr>
              <w:spacing w:after="0"/>
              <w:ind w:left="135"/>
            </w:pPr>
            <w:r w:rsidRPr="00645A03">
              <w:rPr>
                <w:rFonts w:ascii="Times New Roman" w:hAnsi="Times New Roman"/>
                <w:color w:val="000000"/>
                <w:sz w:val="24"/>
                <w:lang w:val="ru-RU"/>
              </w:rPr>
              <w:t>Пр</w:t>
            </w:r>
            <w:r>
              <w:rPr>
                <w:rFonts w:ascii="Times New Roman" w:hAnsi="Times New Roman"/>
                <w:color w:val="000000"/>
                <w:sz w:val="24"/>
              </w:rPr>
              <w:t>имеры и контрпримеры</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23.12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7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rPr>
              <w:t>6</w:t>
            </w:r>
            <w:r>
              <w:rPr>
                <w:rFonts w:ascii="Times New Roman" w:hAnsi="Times New Roman"/>
                <w:color w:val="000000"/>
                <w:sz w:val="24"/>
                <w:lang w:val="ru-RU"/>
              </w:rPr>
              <w:t>1</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Изображение фигуры, симметричной заданной</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24.12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Вычисление доли величины</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25.12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7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27.12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7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Планирование хода решения задачи арифметическим способом</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10.01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21482</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65</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Сравнение математических объектов (общее, различное, уникальное/специфичное)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13.01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7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66</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Арифметические действия с величинами: сложение, вычитание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14.01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8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67</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Поиск и использование данных для решения практических задач</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15.01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212</w:t>
              </w:r>
              <w:r>
                <w:rPr>
                  <w:rFonts w:ascii="Times New Roman" w:hAnsi="Times New Roman"/>
                  <w:color w:val="0000FF"/>
                  <w:u w:val="single"/>
                </w:rPr>
                <w:t>de</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68</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Задачи на нахождение цены, количества, стоимости товара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17.01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22</w:t>
              </w:r>
              <w:r>
                <w:rPr>
                  <w:rFonts w:ascii="Times New Roman" w:hAnsi="Times New Roman"/>
                  <w:color w:val="0000FF"/>
                  <w:u w:val="single"/>
                </w:rPr>
                <w:t>abc</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69</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20.01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8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70</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21.01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8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71</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Задачи с недостаточными данными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22.01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72</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Таблица: чтение, дополнение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24.01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8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73</w:t>
            </w:r>
          </w:p>
        </w:tc>
        <w:tc>
          <w:tcPr>
            <w:tcW w:w="4756" w:type="dxa"/>
            <w:tcMar>
              <w:top w:w="50" w:type="dxa"/>
              <w:left w:w="100" w:type="dxa"/>
            </w:tcMar>
            <w:vAlign w:val="center"/>
          </w:tcPr>
          <w:p w:rsidR="00390908" w:rsidRDefault="00390908">
            <w:pPr>
              <w:spacing w:after="0"/>
              <w:ind w:left="135"/>
            </w:pPr>
            <w:r w:rsidRPr="00B7383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27.01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25582</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74</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Устные приемы вычислений: умножение и деление с многозначным числом</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28.01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8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75</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Умножение на однозначное число в пределах 100000</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29.01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aa</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76</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31.01</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9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77</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03.02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9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78</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Взаимное расположение геометрических фигур на чертеже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04.02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9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79</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Нахождение неизвестного компонента действия умножения (с комментированием)</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05.02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f</w:t>
              </w:r>
              <w:r w:rsidRPr="00B7383A">
                <w:rPr>
                  <w:rFonts w:ascii="Times New Roman" w:hAnsi="Times New Roman"/>
                  <w:color w:val="0000FF"/>
                  <w:u w:val="single"/>
                  <w:lang w:val="ru-RU"/>
                </w:rPr>
                <w:t>970</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80</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Нахождение неизвестного компонента действия деления (с комментированием)</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07.02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fb</w:t>
              </w:r>
              <w:r w:rsidRPr="00B7383A">
                <w:rPr>
                  <w:rFonts w:ascii="Times New Roman" w:hAnsi="Times New Roman"/>
                  <w:color w:val="0000FF"/>
                  <w:u w:val="single"/>
                  <w:lang w:val="ru-RU"/>
                </w:rPr>
                <w:t>1</w:t>
              </w:r>
              <w:r>
                <w:rPr>
                  <w:rFonts w:ascii="Times New Roman" w:hAnsi="Times New Roman"/>
                  <w:color w:val="0000FF"/>
                  <w:u w:val="single"/>
                </w:rPr>
                <w:t>e</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81</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Сравнение геометрических фигур</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10.02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9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82</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11.02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9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83</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Деление на однозначное число в пределах 100000</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12.02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cf</w:t>
              </w:r>
              <w:r w:rsidRPr="00B7383A">
                <w:rPr>
                  <w:rFonts w:ascii="Times New Roman" w:hAnsi="Times New Roman"/>
                  <w:color w:val="0000FF"/>
                  <w:u w:val="single"/>
                  <w:lang w:val="ru-RU"/>
                </w:rPr>
                <w:t>90</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84</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14.02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9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85</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Уменьшение значения величины в несколько раз (деление на однозначное число)</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17.02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9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86</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Контрольная работа №4</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18.02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0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87</w:t>
            </w:r>
          </w:p>
        </w:tc>
        <w:tc>
          <w:tcPr>
            <w:tcW w:w="4756" w:type="dxa"/>
            <w:tcMar>
              <w:top w:w="50" w:type="dxa"/>
              <w:left w:w="100" w:type="dxa"/>
            </w:tcMar>
            <w:vAlign w:val="center"/>
          </w:tcPr>
          <w:p w:rsidR="00390908" w:rsidRPr="00B7383A" w:rsidRDefault="00645A03">
            <w:pPr>
              <w:spacing w:after="0"/>
              <w:ind w:left="135"/>
              <w:rPr>
                <w:lang w:val="ru-RU"/>
              </w:rPr>
            </w:pPr>
            <w:r>
              <w:rPr>
                <w:rFonts w:ascii="Times New Roman" w:hAnsi="Times New Roman"/>
                <w:color w:val="000000"/>
                <w:sz w:val="24"/>
                <w:lang w:val="ru-RU"/>
              </w:rPr>
              <w:t xml:space="preserve">Работа над ошибками. </w:t>
            </w:r>
            <w:r w:rsidR="00390908" w:rsidRPr="00B7383A">
              <w:rPr>
                <w:rFonts w:ascii="Times New Roman" w:hAnsi="Times New Roman"/>
                <w:color w:val="000000"/>
                <w:sz w:val="24"/>
                <w:lang w:val="ru-RU"/>
              </w:rPr>
              <w:t>Число, большее или меньшее данного числа в заданное число раз</w:t>
            </w:r>
          </w:p>
        </w:tc>
        <w:tc>
          <w:tcPr>
            <w:tcW w:w="850" w:type="dxa"/>
            <w:tcMar>
              <w:top w:w="50" w:type="dxa"/>
              <w:left w:w="100" w:type="dxa"/>
            </w:tcMar>
            <w:vAlign w:val="center"/>
          </w:tcPr>
          <w:p w:rsidR="00390908" w:rsidRPr="00645A03" w:rsidRDefault="00390908">
            <w:pPr>
              <w:spacing w:after="0"/>
              <w:ind w:left="135"/>
              <w:jc w:val="center"/>
              <w:rPr>
                <w:lang w:val="ru-RU"/>
              </w:rPr>
            </w:pPr>
            <w:r w:rsidRPr="00645A03">
              <w:rPr>
                <w:rFonts w:ascii="Times New Roman" w:hAnsi="Times New Roman"/>
                <w:color w:val="000000"/>
                <w:sz w:val="24"/>
                <w:lang w:val="ru-RU"/>
              </w:rPr>
              <w:t xml:space="preserve">1 </w:t>
            </w:r>
          </w:p>
        </w:tc>
        <w:tc>
          <w:tcPr>
            <w:tcW w:w="1276" w:type="dxa"/>
            <w:tcMar>
              <w:top w:w="50" w:type="dxa"/>
              <w:left w:w="100" w:type="dxa"/>
            </w:tcMar>
            <w:vAlign w:val="center"/>
          </w:tcPr>
          <w:p w:rsidR="00390908" w:rsidRPr="00645A0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645A0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19.02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0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645A03" w:rsidRDefault="00390908">
            <w:pPr>
              <w:spacing w:after="0"/>
              <w:rPr>
                <w:lang w:val="ru-RU"/>
              </w:rPr>
            </w:pPr>
            <w:r w:rsidRPr="00645A03">
              <w:rPr>
                <w:rFonts w:ascii="Times New Roman" w:hAnsi="Times New Roman"/>
                <w:color w:val="000000"/>
                <w:sz w:val="24"/>
                <w:lang w:val="ru-RU"/>
              </w:rPr>
              <w:t>88</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21.02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0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89</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Повторение пройденного по разделу "Нумерация"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24.02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0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90</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Сравнение значений числовых выражений с одним арифметическим действием</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25.02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0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91</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Разные приемы записи решения задачи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26.02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2358</w:t>
              </w:r>
              <w:r>
                <w:rPr>
                  <w:rFonts w:ascii="Times New Roman" w:hAnsi="Times New Roman"/>
                  <w:color w:val="0000FF"/>
                  <w:u w:val="single"/>
                </w:rPr>
                <w:t>e</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92</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28.02</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215</w:t>
              </w:r>
              <w:r>
                <w:rPr>
                  <w:rFonts w:ascii="Times New Roman" w:hAnsi="Times New Roman"/>
                  <w:color w:val="0000FF"/>
                  <w:u w:val="single"/>
                </w:rPr>
                <w:t>ea</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93</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Решение задач на нахождение периметра прямоугольника (квадрата)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1155" w:type="dxa"/>
            <w:tcMar>
              <w:top w:w="50" w:type="dxa"/>
              <w:left w:w="100" w:type="dxa"/>
            </w:tcMar>
            <w:vAlign w:val="center"/>
          </w:tcPr>
          <w:p w:rsidR="00390908" w:rsidRPr="00BD65F3" w:rsidRDefault="00BD65F3">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03.03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2597</w:t>
              </w:r>
              <w:r>
                <w:rPr>
                  <w:rFonts w:ascii="Times New Roman" w:hAnsi="Times New Roman"/>
                  <w:color w:val="0000FF"/>
                  <w:u w:val="single"/>
                </w:rPr>
                <w:t>e</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94</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Решение задач, отражающих ситуацию купли-продажи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04.03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22</w:t>
              </w:r>
              <w:r>
                <w:rPr>
                  <w:rFonts w:ascii="Times New Roman" w:hAnsi="Times New Roman"/>
                  <w:color w:val="0000FF"/>
                  <w:u w:val="single"/>
                </w:rPr>
                <w:t>abc</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95</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Закрепление изученного по разделу "Арифметические действия"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05.03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0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96</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Периметр многоугольника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07.03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1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97</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Решение задач на движение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10.03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2226</w:t>
              </w:r>
              <w:r>
                <w:rPr>
                  <w:rFonts w:ascii="Times New Roman" w:hAnsi="Times New Roman"/>
                  <w:color w:val="0000FF"/>
                  <w:u w:val="single"/>
                </w:rPr>
                <w:t>a</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98</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Решение расчетных задач (расходы, изменения)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11.03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1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rFonts w:ascii="Times New Roman" w:hAnsi="Times New Roman"/>
                <w:color w:val="000000"/>
                <w:sz w:val="24"/>
                <w:lang w:val="ru-RU"/>
              </w:rPr>
            </w:pPr>
            <w:r>
              <w:rPr>
                <w:rFonts w:ascii="Times New Roman" w:hAnsi="Times New Roman"/>
                <w:color w:val="000000"/>
                <w:sz w:val="24"/>
                <w:lang w:val="ru-RU"/>
              </w:rPr>
              <w:t>99</w:t>
            </w:r>
          </w:p>
        </w:tc>
        <w:tc>
          <w:tcPr>
            <w:tcW w:w="4756" w:type="dxa"/>
            <w:tcMar>
              <w:top w:w="50" w:type="dxa"/>
              <w:left w:w="100" w:type="dxa"/>
            </w:tcMar>
            <w:vAlign w:val="center"/>
          </w:tcPr>
          <w:p w:rsidR="00390908" w:rsidRDefault="00390908" w:rsidP="00390908">
            <w:pPr>
              <w:spacing w:after="0"/>
              <w:ind w:left="135"/>
            </w:pPr>
            <w:r>
              <w:rPr>
                <w:rFonts w:ascii="Times New Roman" w:hAnsi="Times New Roman"/>
                <w:color w:val="000000"/>
                <w:sz w:val="24"/>
              </w:rPr>
              <w:t>Контрольная работа №5</w:t>
            </w:r>
          </w:p>
        </w:tc>
        <w:tc>
          <w:tcPr>
            <w:tcW w:w="850" w:type="dxa"/>
            <w:tcMar>
              <w:top w:w="50" w:type="dxa"/>
              <w:left w:w="100" w:type="dxa"/>
            </w:tcMar>
            <w:vAlign w:val="center"/>
          </w:tcPr>
          <w:p w:rsidR="00390908" w:rsidRDefault="00390908" w:rsidP="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Default="00390908" w:rsidP="003909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90908" w:rsidRPr="00A4564D" w:rsidRDefault="00A4564D" w:rsidP="00390908">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rsidP="00390908">
            <w:pPr>
              <w:spacing w:after="0"/>
              <w:ind w:left="135"/>
              <w:rPr>
                <w:lang w:val="ru-RU"/>
              </w:rPr>
            </w:pPr>
            <w:r>
              <w:rPr>
                <w:lang w:val="ru-RU"/>
              </w:rPr>
              <w:t>12.03</w:t>
            </w:r>
          </w:p>
        </w:tc>
        <w:tc>
          <w:tcPr>
            <w:tcW w:w="4274" w:type="dxa"/>
            <w:tcMar>
              <w:top w:w="50" w:type="dxa"/>
              <w:left w:w="100" w:type="dxa"/>
            </w:tcMar>
            <w:vAlign w:val="center"/>
          </w:tcPr>
          <w:p w:rsidR="00390908" w:rsidRPr="00B7383A" w:rsidRDefault="00390908" w:rsidP="00390908">
            <w:pPr>
              <w:spacing w:after="0"/>
              <w:ind w:left="135"/>
              <w:rPr>
                <w:lang w:val="ru-RU"/>
              </w:rPr>
            </w:pPr>
            <w:r w:rsidRPr="00B7383A">
              <w:rPr>
                <w:rFonts w:ascii="Times New Roman" w:hAnsi="Times New Roman"/>
                <w:color w:val="000000"/>
                <w:sz w:val="24"/>
                <w:lang w:val="ru-RU"/>
              </w:rPr>
              <w:t xml:space="preserve">РЭШ </w:t>
            </w:r>
            <w:hyperlink r:id="rId11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lang w:val="ru-RU"/>
              </w:rPr>
              <w:t>100</w:t>
            </w:r>
          </w:p>
        </w:tc>
        <w:tc>
          <w:tcPr>
            <w:tcW w:w="4756" w:type="dxa"/>
            <w:tcMar>
              <w:top w:w="50" w:type="dxa"/>
              <w:left w:w="100" w:type="dxa"/>
            </w:tcMar>
            <w:vAlign w:val="center"/>
          </w:tcPr>
          <w:p w:rsidR="00390908" w:rsidRPr="00B7383A" w:rsidRDefault="00645A03">
            <w:pPr>
              <w:spacing w:after="0"/>
              <w:ind w:left="135"/>
              <w:rPr>
                <w:lang w:val="ru-RU"/>
              </w:rPr>
            </w:pPr>
            <w:r>
              <w:rPr>
                <w:rFonts w:ascii="Times New Roman" w:hAnsi="Times New Roman"/>
                <w:color w:val="000000"/>
                <w:sz w:val="24"/>
                <w:lang w:val="ru-RU"/>
              </w:rPr>
              <w:t xml:space="preserve">Работа над ошибками. </w:t>
            </w:r>
            <w:r w:rsidR="00390908" w:rsidRPr="00B7383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850" w:type="dxa"/>
            <w:tcMar>
              <w:top w:w="50" w:type="dxa"/>
              <w:left w:w="100" w:type="dxa"/>
            </w:tcMar>
            <w:vAlign w:val="center"/>
          </w:tcPr>
          <w:p w:rsidR="00390908" w:rsidRPr="00645A03" w:rsidRDefault="00390908">
            <w:pPr>
              <w:spacing w:after="0"/>
              <w:ind w:left="135"/>
              <w:jc w:val="center"/>
              <w:rPr>
                <w:lang w:val="ru-RU"/>
              </w:rPr>
            </w:pPr>
            <w:r w:rsidRPr="00645A03">
              <w:rPr>
                <w:rFonts w:ascii="Times New Roman" w:hAnsi="Times New Roman"/>
                <w:color w:val="000000"/>
                <w:sz w:val="24"/>
                <w:lang w:val="ru-RU"/>
              </w:rPr>
              <w:t xml:space="preserve">1 </w:t>
            </w:r>
          </w:p>
        </w:tc>
        <w:tc>
          <w:tcPr>
            <w:tcW w:w="1276" w:type="dxa"/>
            <w:tcMar>
              <w:top w:w="50" w:type="dxa"/>
              <w:left w:w="100" w:type="dxa"/>
            </w:tcMar>
            <w:vAlign w:val="center"/>
          </w:tcPr>
          <w:p w:rsidR="00390908" w:rsidRPr="00645A03"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645A03"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14.03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w:t>
              </w:r>
              <w:r>
                <w:rPr>
                  <w:rFonts w:ascii="Times New Roman" w:hAnsi="Times New Roman"/>
                  <w:color w:val="0000FF"/>
                  <w:u w:val="single"/>
                </w:rPr>
                <w:t>e</w:t>
              </w:r>
              <w:r w:rsidRPr="00B7383A">
                <w:rPr>
                  <w:rFonts w:ascii="Times New Roman" w:hAnsi="Times New Roman"/>
                  <w:color w:val="0000FF"/>
                  <w:u w:val="single"/>
                  <w:lang w:val="ru-RU"/>
                </w:rPr>
                <w:t>42</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rPr>
              <w:t>10</w:t>
            </w:r>
            <w:r>
              <w:rPr>
                <w:rFonts w:ascii="Times New Roman" w:hAnsi="Times New Roman"/>
                <w:color w:val="000000"/>
                <w:sz w:val="24"/>
                <w:lang w:val="ru-RU"/>
              </w:rPr>
              <w:t>1</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Разные формы представления одной и той же информации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17.03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1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rPr>
              <w:t>10</w:t>
            </w:r>
            <w:r>
              <w:rPr>
                <w:rFonts w:ascii="Times New Roman" w:hAnsi="Times New Roman"/>
                <w:color w:val="000000"/>
                <w:sz w:val="24"/>
                <w:lang w:val="ru-RU"/>
              </w:rPr>
              <w:t>2</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Модели пространственных геометрических фигур в окружающем мире (шар, куб)</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18.03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24736</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rPr>
              <w:t>10</w:t>
            </w:r>
            <w:r>
              <w:rPr>
                <w:rFonts w:ascii="Times New Roman" w:hAnsi="Times New Roman"/>
                <w:color w:val="000000"/>
                <w:sz w:val="24"/>
                <w:lang w:val="ru-RU"/>
              </w:rPr>
              <w:t>3</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Проекции предметов окружающего мира на плоскость</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19.03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1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rPr>
              <w:t>10</w:t>
            </w:r>
            <w:r>
              <w:rPr>
                <w:rFonts w:ascii="Times New Roman" w:hAnsi="Times New Roman"/>
                <w:color w:val="000000"/>
                <w:sz w:val="24"/>
                <w:lang w:val="ru-RU"/>
              </w:rPr>
              <w:t>4</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Применение алгоритмов для вычислений</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8A7879" w:rsidRDefault="008A7879">
            <w:pPr>
              <w:spacing w:after="0"/>
              <w:ind w:left="135"/>
              <w:rPr>
                <w:lang w:val="ru-RU"/>
              </w:rPr>
            </w:pPr>
            <w:r>
              <w:rPr>
                <w:lang w:val="ru-RU"/>
              </w:rPr>
              <w:t>21.03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1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390908" w:rsidRDefault="00390908">
            <w:pPr>
              <w:spacing w:after="0"/>
              <w:rPr>
                <w:lang w:val="ru-RU"/>
              </w:rPr>
            </w:pPr>
            <w:r>
              <w:rPr>
                <w:rFonts w:ascii="Times New Roman" w:hAnsi="Times New Roman"/>
                <w:color w:val="000000"/>
                <w:sz w:val="24"/>
              </w:rPr>
              <w:t>10</w:t>
            </w:r>
            <w:r>
              <w:rPr>
                <w:rFonts w:ascii="Times New Roman" w:hAnsi="Times New Roman"/>
                <w:color w:val="000000"/>
                <w:sz w:val="24"/>
                <w:lang w:val="ru-RU"/>
              </w:rPr>
              <w:t>5</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Деление с остатком</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31.03</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1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106</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01.04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2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107</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Нахождение значения числового выражения, содержащего 2-4 действия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02.04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2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108</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Default="00390908">
            <w:pPr>
              <w:spacing w:after="0"/>
              <w:ind w:left="135"/>
              <w:jc w:val="center"/>
            </w:pPr>
          </w:p>
        </w:tc>
        <w:tc>
          <w:tcPr>
            <w:tcW w:w="1155" w:type="dxa"/>
            <w:tcMar>
              <w:top w:w="50" w:type="dxa"/>
              <w:left w:w="100" w:type="dxa"/>
            </w:tcMar>
            <w:vAlign w:val="center"/>
          </w:tcPr>
          <w:p w:rsidR="00390908" w:rsidRDefault="00390908">
            <w:pPr>
              <w:spacing w:after="0"/>
              <w:ind w:left="135"/>
              <w:jc w:val="center"/>
            </w:pPr>
          </w:p>
        </w:tc>
        <w:tc>
          <w:tcPr>
            <w:tcW w:w="998" w:type="dxa"/>
            <w:tcMar>
              <w:top w:w="50" w:type="dxa"/>
              <w:left w:w="100" w:type="dxa"/>
            </w:tcMar>
            <w:vAlign w:val="center"/>
          </w:tcPr>
          <w:p w:rsidR="00390908" w:rsidRPr="005E3D6C" w:rsidRDefault="005E3D6C">
            <w:pPr>
              <w:spacing w:after="0"/>
              <w:ind w:left="135"/>
              <w:rPr>
                <w:lang w:val="ru-RU"/>
              </w:rPr>
            </w:pPr>
            <w:r>
              <w:rPr>
                <w:lang w:val="ru-RU"/>
              </w:rPr>
              <w:t>04.04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2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109</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Алгоритм умножения на двузначное число в пределах 100000</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07.04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c</w:t>
              </w:r>
              <w:r w:rsidRPr="00B7383A">
                <w:rPr>
                  <w:rFonts w:ascii="Times New Roman" w:hAnsi="Times New Roman"/>
                  <w:color w:val="0000FF"/>
                  <w:u w:val="single"/>
                  <w:lang w:val="ru-RU"/>
                </w:rPr>
                <w:t>6</w:t>
              </w:r>
              <w:r>
                <w:rPr>
                  <w:rFonts w:ascii="Times New Roman" w:hAnsi="Times New Roman"/>
                  <w:color w:val="0000FF"/>
                  <w:u w:val="single"/>
                </w:rPr>
                <w:t>f</w:t>
              </w:r>
              <w:r w:rsidRPr="00B7383A">
                <w:rPr>
                  <w:rFonts w:ascii="Times New Roman" w:hAnsi="Times New Roman"/>
                  <w:color w:val="0000FF"/>
                  <w:u w:val="single"/>
                  <w:lang w:val="ru-RU"/>
                </w:rPr>
                <w:t>8</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110</w:t>
            </w:r>
          </w:p>
        </w:tc>
        <w:tc>
          <w:tcPr>
            <w:tcW w:w="4756" w:type="dxa"/>
            <w:tcMar>
              <w:top w:w="50" w:type="dxa"/>
              <w:left w:w="100" w:type="dxa"/>
            </w:tcMar>
            <w:vAlign w:val="center"/>
          </w:tcPr>
          <w:p w:rsidR="00390908" w:rsidRDefault="00390908">
            <w:pPr>
              <w:spacing w:after="0"/>
              <w:ind w:left="135"/>
            </w:pPr>
            <w:r w:rsidRPr="00B7383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08.04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25410</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111</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Приемы прикидки результата и оценки правильности выполнения умножения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09.04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2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112</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Умножение на двузначное число в пределах 100000</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11.04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2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113</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14.04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2529</w:t>
              </w:r>
              <w:r>
                <w:rPr>
                  <w:rFonts w:ascii="Times New Roman" w:hAnsi="Times New Roman"/>
                  <w:color w:val="0000FF"/>
                  <w:u w:val="single"/>
                </w:rPr>
                <w:t>e</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114</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15.04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2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115</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Письменное умножение и деление многозначных чисел</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Default="00390908">
            <w:pPr>
              <w:spacing w:after="0"/>
              <w:ind w:left="135"/>
              <w:jc w:val="center"/>
            </w:pPr>
          </w:p>
        </w:tc>
        <w:tc>
          <w:tcPr>
            <w:tcW w:w="998" w:type="dxa"/>
            <w:tcMar>
              <w:top w:w="50" w:type="dxa"/>
              <w:left w:w="100" w:type="dxa"/>
            </w:tcMar>
            <w:vAlign w:val="center"/>
          </w:tcPr>
          <w:p w:rsidR="00390908" w:rsidRPr="005E3D6C" w:rsidRDefault="005E3D6C">
            <w:pPr>
              <w:spacing w:after="0"/>
              <w:ind w:left="135"/>
              <w:rPr>
                <w:lang w:val="ru-RU"/>
              </w:rPr>
            </w:pPr>
            <w:r>
              <w:rPr>
                <w:lang w:val="ru-RU"/>
              </w:rPr>
              <w:t>16.04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2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116</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Классификация объектов по одному-двум признакам</w:t>
            </w:r>
            <w:r w:rsidR="00A4564D">
              <w:rPr>
                <w:rFonts w:ascii="Times New Roman" w:hAnsi="Times New Roman"/>
                <w:color w:val="000000"/>
                <w:sz w:val="24"/>
                <w:lang w:val="ru-RU"/>
              </w:rPr>
              <w:t>. ВПР</w:t>
            </w:r>
          </w:p>
        </w:tc>
        <w:tc>
          <w:tcPr>
            <w:tcW w:w="850" w:type="dxa"/>
            <w:tcMar>
              <w:top w:w="50" w:type="dxa"/>
              <w:left w:w="100" w:type="dxa"/>
            </w:tcMar>
            <w:vAlign w:val="center"/>
          </w:tcPr>
          <w:p w:rsidR="00390908" w:rsidRPr="00A4564D" w:rsidRDefault="00390908">
            <w:pPr>
              <w:spacing w:after="0"/>
              <w:ind w:left="135"/>
              <w:jc w:val="center"/>
              <w:rPr>
                <w:lang w:val="ru-RU"/>
              </w:rPr>
            </w:pPr>
            <w:r w:rsidRPr="00A4564D">
              <w:rPr>
                <w:rFonts w:ascii="Times New Roman" w:hAnsi="Times New Roman"/>
                <w:color w:val="000000"/>
                <w:sz w:val="24"/>
                <w:lang w:val="ru-RU"/>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1</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18.04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3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A4564D" w:rsidRDefault="00390908">
            <w:pPr>
              <w:spacing w:after="0"/>
              <w:rPr>
                <w:lang w:val="ru-RU"/>
              </w:rPr>
            </w:pPr>
            <w:r w:rsidRPr="00A4564D">
              <w:rPr>
                <w:rFonts w:ascii="Times New Roman" w:hAnsi="Times New Roman"/>
                <w:color w:val="000000"/>
                <w:sz w:val="24"/>
                <w:lang w:val="ru-RU"/>
              </w:rPr>
              <w:t>117</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Закрепление по теме "Письменные вычисления"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21.04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3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118</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r w:rsidR="00A4564D">
              <w:rPr>
                <w:rFonts w:ascii="Times New Roman" w:hAnsi="Times New Roman"/>
                <w:color w:val="000000"/>
                <w:sz w:val="24"/>
                <w:lang w:val="ru-RU"/>
              </w:rPr>
              <w:t xml:space="preserve"> </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5E3D6C"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22.04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2316</w:t>
              </w:r>
              <w:r>
                <w:rPr>
                  <w:rFonts w:ascii="Times New Roman" w:hAnsi="Times New Roman"/>
                  <w:color w:val="0000FF"/>
                  <w:u w:val="single"/>
                </w:rPr>
                <w:t>a</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119</w:t>
            </w:r>
          </w:p>
        </w:tc>
        <w:tc>
          <w:tcPr>
            <w:tcW w:w="4756" w:type="dxa"/>
            <w:tcMar>
              <w:top w:w="50" w:type="dxa"/>
              <w:left w:w="100" w:type="dxa"/>
            </w:tcMar>
            <w:vAlign w:val="center"/>
          </w:tcPr>
          <w:p w:rsidR="00390908" w:rsidRPr="00B7383A" w:rsidRDefault="00645A03">
            <w:pPr>
              <w:spacing w:after="0"/>
              <w:ind w:left="135"/>
              <w:rPr>
                <w:lang w:val="ru-RU"/>
              </w:rPr>
            </w:pPr>
            <w:r>
              <w:rPr>
                <w:rFonts w:ascii="Times New Roman" w:hAnsi="Times New Roman"/>
                <w:color w:val="000000"/>
                <w:sz w:val="24"/>
                <w:lang w:val="ru-RU"/>
              </w:rPr>
              <w:t xml:space="preserve">Работа над ошибками. </w:t>
            </w:r>
            <w:r w:rsidR="00390908" w:rsidRPr="00B7383A">
              <w:rPr>
                <w:rFonts w:ascii="Times New Roman" w:hAnsi="Times New Roman"/>
                <w:color w:val="000000"/>
                <w:sz w:val="24"/>
                <w:lang w:val="ru-RU"/>
              </w:rPr>
              <w:t>Суммирование данных строки, столбца данной таблицы</w:t>
            </w:r>
          </w:p>
        </w:tc>
        <w:tc>
          <w:tcPr>
            <w:tcW w:w="850" w:type="dxa"/>
            <w:tcMar>
              <w:top w:w="50" w:type="dxa"/>
              <w:left w:w="100" w:type="dxa"/>
            </w:tcMar>
            <w:vAlign w:val="center"/>
          </w:tcPr>
          <w:p w:rsidR="00390908" w:rsidRPr="00645A03" w:rsidRDefault="00390908">
            <w:pPr>
              <w:spacing w:after="0"/>
              <w:ind w:left="135"/>
              <w:jc w:val="center"/>
              <w:rPr>
                <w:lang w:val="ru-RU"/>
              </w:rPr>
            </w:pPr>
            <w:r w:rsidRPr="00645A03">
              <w:rPr>
                <w:rFonts w:ascii="Times New Roman" w:hAnsi="Times New Roman"/>
                <w:color w:val="000000"/>
                <w:sz w:val="24"/>
                <w:lang w:val="ru-RU"/>
              </w:rPr>
              <w:t xml:space="preserve">1 </w:t>
            </w:r>
          </w:p>
        </w:tc>
        <w:tc>
          <w:tcPr>
            <w:tcW w:w="1276" w:type="dxa"/>
            <w:tcMar>
              <w:top w:w="50" w:type="dxa"/>
              <w:left w:w="100" w:type="dxa"/>
            </w:tcMar>
            <w:vAlign w:val="center"/>
          </w:tcPr>
          <w:p w:rsidR="00390908" w:rsidRPr="00645A03"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645A03"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23.04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3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Pr="00645A03" w:rsidRDefault="00390908">
            <w:pPr>
              <w:spacing w:after="0"/>
              <w:rPr>
                <w:lang w:val="ru-RU"/>
              </w:rPr>
            </w:pPr>
            <w:r w:rsidRPr="00645A03">
              <w:rPr>
                <w:rFonts w:ascii="Times New Roman" w:hAnsi="Times New Roman"/>
                <w:color w:val="000000"/>
                <w:sz w:val="24"/>
                <w:lang w:val="ru-RU"/>
              </w:rPr>
              <w:t>120</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Алгоритм деления на двузначное число в пределах 100000</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25.04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d</w:t>
              </w:r>
              <w:r w:rsidRPr="00B7383A">
                <w:rPr>
                  <w:rFonts w:ascii="Times New Roman" w:hAnsi="Times New Roman"/>
                  <w:color w:val="0000FF"/>
                  <w:u w:val="single"/>
                  <w:lang w:val="ru-RU"/>
                </w:rPr>
                <w:t>544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121</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Деление на двузначное число в пределах 100000</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28.04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3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122</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Окружность, круг: распознавание и изображение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29.04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241</w:t>
              </w:r>
              <w:r>
                <w:rPr>
                  <w:rFonts w:ascii="Times New Roman" w:hAnsi="Times New Roman"/>
                  <w:color w:val="0000FF"/>
                  <w:u w:val="single"/>
                </w:rPr>
                <w:t>f</w:t>
              </w:r>
              <w:r w:rsidRPr="00B7383A">
                <w:rPr>
                  <w:rFonts w:ascii="Times New Roman" w:hAnsi="Times New Roman"/>
                  <w:color w:val="0000FF"/>
                  <w:u w:val="single"/>
                  <w:lang w:val="ru-RU"/>
                </w:rPr>
                <w:t>0</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123</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30.04</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22968</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124</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Задачи с избыточными и недостающими данными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02.05</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3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125</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Окружность и круг: построение, нахождение радиуса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05.05</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2433</w:t>
              </w:r>
              <w:r>
                <w:rPr>
                  <w:rFonts w:ascii="Times New Roman" w:hAnsi="Times New Roman"/>
                  <w:color w:val="0000FF"/>
                  <w:u w:val="single"/>
                </w:rPr>
                <w:t>a</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126</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Применение представлений о периметре многоугольника для решения задач</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06.05</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4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127</w:t>
            </w:r>
          </w:p>
        </w:tc>
        <w:tc>
          <w:tcPr>
            <w:tcW w:w="4756" w:type="dxa"/>
            <w:tcMar>
              <w:top w:w="50" w:type="dxa"/>
              <w:left w:w="100" w:type="dxa"/>
            </w:tcMar>
            <w:vAlign w:val="center"/>
          </w:tcPr>
          <w:p w:rsidR="00390908" w:rsidRDefault="00390908">
            <w:pPr>
              <w:spacing w:after="0"/>
              <w:ind w:left="135"/>
            </w:pPr>
            <w:r>
              <w:rPr>
                <w:rFonts w:ascii="Times New Roman" w:hAnsi="Times New Roman"/>
                <w:color w:val="000000"/>
                <w:sz w:val="24"/>
              </w:rPr>
              <w:t>Итоговая контрольная работа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07.05</w:t>
            </w:r>
          </w:p>
        </w:tc>
        <w:tc>
          <w:tcPr>
            <w:tcW w:w="4274" w:type="dxa"/>
            <w:tcMar>
              <w:top w:w="50" w:type="dxa"/>
              <w:left w:w="100" w:type="dxa"/>
            </w:tcMar>
            <w:vAlign w:val="center"/>
          </w:tcPr>
          <w:p w:rsidR="00390908" w:rsidRDefault="00390908">
            <w:pPr>
              <w:spacing w:after="0"/>
              <w:ind w:left="135"/>
            </w:pPr>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128</w:t>
            </w:r>
          </w:p>
        </w:tc>
        <w:tc>
          <w:tcPr>
            <w:tcW w:w="4756" w:type="dxa"/>
            <w:tcMar>
              <w:top w:w="50" w:type="dxa"/>
              <w:left w:w="100" w:type="dxa"/>
            </w:tcMar>
            <w:vAlign w:val="center"/>
          </w:tcPr>
          <w:p w:rsidR="00390908" w:rsidRPr="00645A03" w:rsidRDefault="00645A03">
            <w:pPr>
              <w:spacing w:after="0"/>
              <w:ind w:left="135"/>
              <w:rPr>
                <w:lang w:val="ru-RU"/>
              </w:rPr>
            </w:pPr>
            <w:r>
              <w:rPr>
                <w:rFonts w:ascii="Times New Roman" w:hAnsi="Times New Roman"/>
                <w:color w:val="000000"/>
                <w:sz w:val="24"/>
                <w:lang w:val="ru-RU"/>
              </w:rPr>
              <w:t xml:space="preserve">Работа над ошибками. </w:t>
            </w:r>
            <w:r w:rsidR="00390908" w:rsidRPr="00B7383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00390908" w:rsidRPr="00645A03">
              <w:rPr>
                <w:rFonts w:ascii="Times New Roman" w:hAnsi="Times New Roman"/>
                <w:color w:val="000000"/>
                <w:sz w:val="24"/>
                <w:lang w:val="ru-RU"/>
              </w:rPr>
              <w:t>Повторение по теме "Геометрические фигуры"</w:t>
            </w:r>
          </w:p>
        </w:tc>
        <w:tc>
          <w:tcPr>
            <w:tcW w:w="850" w:type="dxa"/>
            <w:tcMar>
              <w:top w:w="50" w:type="dxa"/>
              <w:left w:w="100" w:type="dxa"/>
            </w:tcMar>
            <w:vAlign w:val="center"/>
          </w:tcPr>
          <w:p w:rsidR="00390908" w:rsidRPr="00645A03" w:rsidRDefault="00390908">
            <w:pPr>
              <w:spacing w:after="0"/>
              <w:ind w:left="135"/>
              <w:jc w:val="center"/>
              <w:rPr>
                <w:lang w:val="ru-RU"/>
              </w:rPr>
            </w:pPr>
            <w:r w:rsidRPr="00645A03">
              <w:rPr>
                <w:rFonts w:ascii="Times New Roman" w:hAnsi="Times New Roman"/>
                <w:color w:val="000000"/>
                <w:sz w:val="24"/>
                <w:lang w:val="ru-RU"/>
              </w:rPr>
              <w:t xml:space="preserve"> 1 </w:t>
            </w:r>
          </w:p>
        </w:tc>
        <w:tc>
          <w:tcPr>
            <w:tcW w:w="1276" w:type="dxa"/>
            <w:tcMar>
              <w:top w:w="50" w:type="dxa"/>
              <w:left w:w="100" w:type="dxa"/>
            </w:tcMar>
            <w:vAlign w:val="center"/>
          </w:tcPr>
          <w:p w:rsidR="00390908" w:rsidRPr="00645A03"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645A03"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09.05</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296</w:t>
              </w:r>
              <w:r>
                <w:rPr>
                  <w:rFonts w:ascii="Times New Roman" w:hAnsi="Times New Roman"/>
                  <w:color w:val="0000FF"/>
                  <w:u w:val="single"/>
                </w:rPr>
                <w:t>aa</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129</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Закрепление по теме "Разные способы решения некоторых видов изученных задач"</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12.05</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РЭШ </w:t>
            </w:r>
            <w:hyperlink r:id="rId14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130</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Задачи на нахождение скорости, времени, пройденного пути</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13.05</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2911</w:t>
              </w:r>
              <w:r>
                <w:rPr>
                  <w:rFonts w:ascii="Times New Roman" w:hAnsi="Times New Roman"/>
                  <w:color w:val="0000FF"/>
                  <w:u w:val="single"/>
                </w:rPr>
                <w:t>e</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131</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Закрепление. Работа с текстовой задачей</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14.05</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29510</w:t>
              </w:r>
            </w:hyperlink>
          </w:p>
        </w:tc>
      </w:tr>
      <w:tr w:rsidR="00390908"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132</w:t>
            </w:r>
          </w:p>
        </w:tc>
        <w:tc>
          <w:tcPr>
            <w:tcW w:w="4756" w:type="dxa"/>
            <w:tcMar>
              <w:top w:w="50" w:type="dxa"/>
              <w:left w:w="100" w:type="dxa"/>
            </w:tcMar>
            <w:vAlign w:val="center"/>
          </w:tcPr>
          <w:p w:rsidR="00390908" w:rsidRDefault="00390908">
            <w:pPr>
              <w:spacing w:after="0"/>
              <w:ind w:left="135"/>
            </w:pPr>
            <w:r w:rsidRPr="00B7383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16.05</w:t>
            </w:r>
          </w:p>
        </w:tc>
        <w:tc>
          <w:tcPr>
            <w:tcW w:w="4274" w:type="dxa"/>
            <w:tcMar>
              <w:top w:w="50" w:type="dxa"/>
              <w:left w:w="100" w:type="dxa"/>
            </w:tcMar>
            <w:vAlign w:val="center"/>
          </w:tcPr>
          <w:p w:rsidR="00390908" w:rsidRDefault="00390908">
            <w:pPr>
              <w:spacing w:after="0"/>
              <w:ind w:left="135"/>
            </w:pPr>
            <w:r>
              <w:rPr>
                <w:rFonts w:ascii="Times New Roman" w:hAnsi="Times New Roman"/>
                <w:color w:val="000000"/>
                <w:sz w:val="24"/>
              </w:rPr>
              <w:t>Библиотека ЦОК</w:t>
            </w:r>
          </w:p>
          <w:p w:rsidR="00390908" w:rsidRDefault="00E622D8">
            <w:pPr>
              <w:numPr>
                <w:ilvl w:val="0"/>
                <w:numId w:val="2"/>
              </w:numPr>
              <w:spacing w:after="0"/>
            </w:pPr>
            <w:hyperlink r:id="rId145">
              <w:r w:rsidR="00390908">
                <w:rPr>
                  <w:rFonts w:ascii="Times New Roman" w:hAnsi="Times New Roman"/>
                  <w:color w:val="0000FF"/>
                  <w:u w:val="single"/>
                </w:rPr>
                <w:t>https://m.edsoo.ru/c4e20b40</w:t>
              </w:r>
            </w:hyperlink>
            <w:r w:rsidR="00390908">
              <w:rPr>
                <w:rFonts w:ascii="Times New Roman" w:hAnsi="Times New Roman"/>
                <w:color w:val="000000"/>
                <w:sz w:val="24"/>
              </w:rPr>
              <w:t xml:space="preserve"> 2)</w:t>
            </w:r>
            <w:hyperlink r:id="rId146">
              <w:r w:rsidR="00390908">
                <w:rPr>
                  <w:rFonts w:ascii="Times New Roman" w:hAnsi="Times New Roman"/>
                  <w:color w:val="0000FF"/>
                  <w:u w:val="single"/>
                </w:rPr>
                <w:t>https://m.edsoo.ru/c4e20cee</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133</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19.05</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244</w:t>
              </w:r>
              <w:r>
                <w:rPr>
                  <w:rFonts w:ascii="Times New Roman" w:hAnsi="Times New Roman"/>
                  <w:color w:val="0000FF"/>
                  <w:u w:val="single"/>
                </w:rPr>
                <w:t>a</w:t>
              </w:r>
              <w:r w:rsidRPr="00B7383A">
                <w:rPr>
                  <w:rFonts w:ascii="Times New Roman" w:hAnsi="Times New Roman"/>
                  <w:color w:val="0000FF"/>
                  <w:u w:val="single"/>
                  <w:lang w:val="ru-RU"/>
                </w:rPr>
                <w:t>2</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134</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20.05</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25154</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135</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21.05</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288</w:t>
              </w:r>
              <w:r>
                <w:rPr>
                  <w:rFonts w:ascii="Times New Roman" w:hAnsi="Times New Roman"/>
                  <w:color w:val="0000FF"/>
                  <w:u w:val="single"/>
                </w:rPr>
                <w:t>ea</w:t>
              </w:r>
            </w:hyperlink>
          </w:p>
        </w:tc>
      </w:tr>
      <w:tr w:rsidR="00390908" w:rsidRPr="000A6943" w:rsidTr="000C3646">
        <w:trPr>
          <w:trHeight w:val="144"/>
          <w:tblCellSpacing w:w="20" w:type="nil"/>
        </w:trPr>
        <w:tc>
          <w:tcPr>
            <w:tcW w:w="731" w:type="dxa"/>
            <w:tcMar>
              <w:top w:w="50" w:type="dxa"/>
              <w:left w:w="100" w:type="dxa"/>
            </w:tcMar>
            <w:vAlign w:val="center"/>
          </w:tcPr>
          <w:p w:rsidR="00390908" w:rsidRDefault="00390908">
            <w:pPr>
              <w:spacing w:after="0"/>
            </w:pPr>
            <w:r>
              <w:rPr>
                <w:rFonts w:ascii="Times New Roman" w:hAnsi="Times New Roman"/>
                <w:color w:val="000000"/>
                <w:sz w:val="24"/>
              </w:rPr>
              <w:t>136</w:t>
            </w:r>
          </w:p>
        </w:tc>
        <w:tc>
          <w:tcPr>
            <w:tcW w:w="4756"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Закрепление по теме "Пространственные геометрические фигуры (тела)"</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1155" w:type="dxa"/>
            <w:tcMar>
              <w:top w:w="50" w:type="dxa"/>
              <w:left w:w="100" w:type="dxa"/>
            </w:tcMar>
            <w:vAlign w:val="center"/>
          </w:tcPr>
          <w:p w:rsidR="00390908" w:rsidRPr="00A4564D" w:rsidRDefault="00A4564D">
            <w:pPr>
              <w:spacing w:after="0"/>
              <w:ind w:left="135"/>
              <w:jc w:val="center"/>
              <w:rPr>
                <w:lang w:val="ru-RU"/>
              </w:rPr>
            </w:pPr>
            <w:r>
              <w:rPr>
                <w:lang w:val="ru-RU"/>
              </w:rPr>
              <w:t>0</w:t>
            </w:r>
          </w:p>
        </w:tc>
        <w:tc>
          <w:tcPr>
            <w:tcW w:w="998" w:type="dxa"/>
            <w:tcMar>
              <w:top w:w="50" w:type="dxa"/>
              <w:left w:w="100" w:type="dxa"/>
            </w:tcMar>
            <w:vAlign w:val="center"/>
          </w:tcPr>
          <w:p w:rsidR="00390908" w:rsidRPr="005E3D6C" w:rsidRDefault="005E3D6C">
            <w:pPr>
              <w:spacing w:after="0"/>
              <w:ind w:left="135"/>
              <w:rPr>
                <w:lang w:val="ru-RU"/>
              </w:rPr>
            </w:pPr>
            <w:r>
              <w:rPr>
                <w:lang w:val="ru-RU"/>
              </w:rPr>
              <w:t>23.05</w:t>
            </w:r>
          </w:p>
        </w:tc>
        <w:tc>
          <w:tcPr>
            <w:tcW w:w="4274" w:type="dxa"/>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299</w:t>
              </w:r>
              <w:r>
                <w:rPr>
                  <w:rFonts w:ascii="Times New Roman" w:hAnsi="Times New Roman"/>
                  <w:color w:val="0000FF"/>
                  <w:u w:val="single"/>
                </w:rPr>
                <w:t>ca</w:t>
              </w:r>
            </w:hyperlink>
          </w:p>
        </w:tc>
      </w:tr>
      <w:tr w:rsidR="00390908" w:rsidTr="000C3646">
        <w:trPr>
          <w:trHeight w:val="144"/>
          <w:tblCellSpacing w:w="20" w:type="nil"/>
        </w:trPr>
        <w:tc>
          <w:tcPr>
            <w:tcW w:w="5487" w:type="dxa"/>
            <w:gridSpan w:val="2"/>
            <w:tcMar>
              <w:top w:w="50" w:type="dxa"/>
              <w:left w:w="100" w:type="dxa"/>
            </w:tcMar>
            <w:vAlign w:val="center"/>
          </w:tcPr>
          <w:p w:rsidR="00390908" w:rsidRPr="00B7383A" w:rsidRDefault="00390908">
            <w:pPr>
              <w:spacing w:after="0"/>
              <w:ind w:left="135"/>
              <w:rPr>
                <w:lang w:val="ru-RU"/>
              </w:rPr>
            </w:pPr>
            <w:r w:rsidRPr="00B7383A">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136 </w:t>
            </w:r>
          </w:p>
        </w:tc>
        <w:tc>
          <w:tcPr>
            <w:tcW w:w="1276" w:type="dxa"/>
            <w:tcMar>
              <w:top w:w="50" w:type="dxa"/>
              <w:left w:w="100" w:type="dxa"/>
            </w:tcMar>
            <w:vAlign w:val="center"/>
          </w:tcPr>
          <w:p w:rsidR="00390908" w:rsidRPr="005E3D6C" w:rsidRDefault="005E3D6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155" w:type="dxa"/>
            <w:tcMar>
              <w:top w:w="50" w:type="dxa"/>
              <w:left w:w="100" w:type="dxa"/>
            </w:tcMar>
            <w:vAlign w:val="center"/>
          </w:tcPr>
          <w:p w:rsidR="00390908" w:rsidRDefault="00390908">
            <w:pPr>
              <w:spacing w:after="0"/>
              <w:ind w:left="135"/>
              <w:jc w:val="center"/>
            </w:pPr>
            <w:r>
              <w:rPr>
                <w:rFonts w:ascii="Times New Roman" w:hAnsi="Times New Roman"/>
                <w:color w:val="000000"/>
                <w:sz w:val="24"/>
              </w:rPr>
              <w:t xml:space="preserve"> 0 </w:t>
            </w:r>
          </w:p>
        </w:tc>
        <w:tc>
          <w:tcPr>
            <w:tcW w:w="5272" w:type="dxa"/>
            <w:gridSpan w:val="2"/>
            <w:tcMar>
              <w:top w:w="50" w:type="dxa"/>
              <w:left w:w="100" w:type="dxa"/>
            </w:tcMar>
            <w:vAlign w:val="center"/>
          </w:tcPr>
          <w:p w:rsidR="00390908" w:rsidRDefault="00390908"/>
        </w:tc>
      </w:tr>
    </w:tbl>
    <w:p w:rsidR="00E71709" w:rsidRDefault="00E71709">
      <w:pPr>
        <w:sectPr w:rsidR="00E71709">
          <w:pgSz w:w="16383" w:h="11906" w:orient="landscape"/>
          <w:pgMar w:top="1134" w:right="850" w:bottom="1134" w:left="1701" w:header="720" w:footer="720" w:gutter="0"/>
          <w:cols w:space="720"/>
        </w:sectPr>
      </w:pPr>
    </w:p>
    <w:p w:rsidR="00E71709" w:rsidRDefault="00E71709">
      <w:pPr>
        <w:sectPr w:rsidR="00E71709">
          <w:pgSz w:w="16383" w:h="11906" w:orient="landscape"/>
          <w:pgMar w:top="1134" w:right="850" w:bottom="1134" w:left="1701" w:header="720" w:footer="720" w:gutter="0"/>
          <w:cols w:space="720"/>
        </w:sectPr>
      </w:pPr>
    </w:p>
    <w:p w:rsidR="00E71709" w:rsidRPr="00B7383A" w:rsidRDefault="00B7383A" w:rsidP="00B7383A">
      <w:pPr>
        <w:spacing w:after="0" w:line="240" w:lineRule="auto"/>
        <w:ind w:left="120"/>
        <w:rPr>
          <w:lang w:val="ru-RU"/>
        </w:rPr>
      </w:pPr>
      <w:bookmarkStart w:id="12" w:name="block-5648749"/>
      <w:bookmarkEnd w:id="11"/>
      <w:r w:rsidRPr="00B7383A">
        <w:rPr>
          <w:rFonts w:ascii="Times New Roman" w:hAnsi="Times New Roman"/>
          <w:b/>
          <w:color w:val="000000"/>
          <w:sz w:val="28"/>
          <w:lang w:val="ru-RU"/>
        </w:rPr>
        <w:t>УЧЕБНО-МЕТОДИЧЕСКОЕ ОБЕСПЕЧЕНИЕ ОБРАЗОВАТЕЛЬНОГО ПРОЦЕССА</w:t>
      </w:r>
    </w:p>
    <w:p w:rsidR="00E71709" w:rsidRDefault="00B7383A" w:rsidP="00B7383A">
      <w:pPr>
        <w:spacing w:after="0" w:line="240" w:lineRule="auto"/>
        <w:ind w:left="120"/>
      </w:pPr>
      <w:r>
        <w:rPr>
          <w:rFonts w:ascii="Times New Roman" w:hAnsi="Times New Roman"/>
          <w:b/>
          <w:color w:val="000000"/>
          <w:sz w:val="28"/>
        </w:rPr>
        <w:t>ОБЯЗАТЕЛЬНЫЕ УЧЕБНЫЕ МАТЕРИАЛЫ ДЛЯ УЧЕНИКА</w:t>
      </w:r>
    </w:p>
    <w:p w:rsidR="00E71709" w:rsidRPr="00B7383A" w:rsidRDefault="00B7383A" w:rsidP="00B7383A">
      <w:pPr>
        <w:spacing w:after="0" w:line="240" w:lineRule="auto"/>
        <w:ind w:left="120"/>
        <w:rPr>
          <w:lang w:val="ru-RU"/>
        </w:rPr>
      </w:pPr>
      <w:r w:rsidRPr="00B7383A">
        <w:rPr>
          <w:rFonts w:ascii="Times New Roman" w:hAnsi="Times New Roman"/>
          <w:color w:val="000000"/>
          <w:sz w:val="28"/>
          <w:lang w:val="ru-RU"/>
        </w:rPr>
        <w:t>​‌</w:t>
      </w:r>
      <w:bookmarkStart w:id="13" w:name="7e61753f-514e-40fe-996f-253694acfacb"/>
      <w:r w:rsidRPr="00B7383A">
        <w:rPr>
          <w:rFonts w:ascii="Times New Roman" w:hAnsi="Times New Roman"/>
          <w:color w:val="000000"/>
          <w:sz w:val="28"/>
          <w:lang w:val="ru-RU"/>
        </w:rPr>
        <w:t>• Математика: 4-й класс: учебник: в 2 частях, 4 класс/ Моро М.И., Бантова М.А., Бельтюкова Г.В. и другие, Акционерное общество «Издательство «Просвещение»</w:t>
      </w:r>
      <w:bookmarkEnd w:id="13"/>
      <w:r w:rsidRPr="00B7383A">
        <w:rPr>
          <w:rFonts w:ascii="Times New Roman" w:hAnsi="Times New Roman"/>
          <w:color w:val="000000"/>
          <w:sz w:val="28"/>
          <w:lang w:val="ru-RU"/>
        </w:rPr>
        <w:t>‌​</w:t>
      </w:r>
    </w:p>
    <w:p w:rsidR="00E71709" w:rsidRPr="00B7383A" w:rsidRDefault="00B7383A" w:rsidP="00B7383A">
      <w:pPr>
        <w:spacing w:after="0" w:line="240" w:lineRule="auto"/>
        <w:ind w:left="120"/>
        <w:rPr>
          <w:lang w:val="ru-RU"/>
        </w:rPr>
      </w:pPr>
      <w:r w:rsidRPr="00B7383A">
        <w:rPr>
          <w:rFonts w:ascii="Times New Roman" w:hAnsi="Times New Roman"/>
          <w:color w:val="000000"/>
          <w:sz w:val="28"/>
          <w:lang w:val="ru-RU"/>
        </w:rPr>
        <w:t>​‌‌</w:t>
      </w:r>
    </w:p>
    <w:p w:rsidR="00E71709" w:rsidRPr="00B7383A" w:rsidRDefault="00B7383A">
      <w:pPr>
        <w:spacing w:after="0"/>
        <w:ind w:left="120"/>
        <w:rPr>
          <w:lang w:val="ru-RU"/>
        </w:rPr>
      </w:pPr>
      <w:r w:rsidRPr="00B7383A">
        <w:rPr>
          <w:rFonts w:ascii="Times New Roman" w:hAnsi="Times New Roman"/>
          <w:color w:val="000000"/>
          <w:sz w:val="28"/>
          <w:lang w:val="ru-RU"/>
        </w:rPr>
        <w:t>​</w:t>
      </w:r>
    </w:p>
    <w:p w:rsidR="00E71709" w:rsidRDefault="00B7383A">
      <w:pPr>
        <w:spacing w:after="0" w:line="480" w:lineRule="auto"/>
        <w:ind w:left="120"/>
        <w:rPr>
          <w:rFonts w:ascii="Times New Roman" w:hAnsi="Times New Roman"/>
          <w:b/>
          <w:color w:val="000000"/>
          <w:sz w:val="28"/>
          <w:lang w:val="ru-RU"/>
        </w:rPr>
      </w:pPr>
      <w:r w:rsidRPr="00B7383A">
        <w:rPr>
          <w:rFonts w:ascii="Times New Roman" w:hAnsi="Times New Roman"/>
          <w:b/>
          <w:color w:val="000000"/>
          <w:sz w:val="28"/>
          <w:lang w:val="ru-RU"/>
        </w:rPr>
        <w:t>МЕТОДИЧЕСКИЕ МАТЕРИАЛЫ ДЛЯ УЧИТЕЛЯ</w:t>
      </w:r>
    </w:p>
    <w:p w:rsidR="00BD65F3" w:rsidRDefault="00BD65F3" w:rsidP="00BD65F3">
      <w:pPr>
        <w:spacing w:after="0" w:line="240" w:lineRule="auto"/>
        <w:ind w:left="120"/>
        <w:rPr>
          <w:rFonts w:ascii="Times New Roman" w:hAnsi="Times New Roman"/>
          <w:color w:val="000000"/>
          <w:sz w:val="28"/>
          <w:lang w:val="ru-RU"/>
        </w:rPr>
      </w:pPr>
      <w:r w:rsidRPr="00BD65F3">
        <w:rPr>
          <w:rFonts w:ascii="Times New Roman" w:hAnsi="Times New Roman"/>
          <w:color w:val="000000"/>
          <w:sz w:val="28"/>
          <w:lang w:val="ru-RU"/>
        </w:rPr>
        <w:t>Математи</w:t>
      </w:r>
      <w:r>
        <w:rPr>
          <w:rFonts w:ascii="Times New Roman" w:hAnsi="Times New Roman"/>
          <w:color w:val="000000"/>
          <w:sz w:val="28"/>
          <w:lang w:val="ru-RU"/>
        </w:rPr>
        <w:t>ка (</w:t>
      </w:r>
      <w:r w:rsidRPr="00BD65F3">
        <w:rPr>
          <w:rFonts w:ascii="Times New Roman" w:hAnsi="Times New Roman"/>
          <w:color w:val="000000"/>
          <w:sz w:val="28"/>
          <w:lang w:val="ru-RU"/>
        </w:rPr>
        <w:t>в 2 частях), 4 класс/Моро М.И., Волкова С.И.,</w:t>
      </w:r>
      <w:r>
        <w:rPr>
          <w:rFonts w:ascii="Times New Roman" w:hAnsi="Times New Roman"/>
          <w:b/>
          <w:color w:val="000000"/>
          <w:sz w:val="28"/>
          <w:lang w:val="ru-RU"/>
        </w:rPr>
        <w:t xml:space="preserve"> </w:t>
      </w:r>
      <w:r w:rsidRPr="00B7383A">
        <w:rPr>
          <w:rFonts w:ascii="Times New Roman" w:hAnsi="Times New Roman"/>
          <w:color w:val="000000"/>
          <w:sz w:val="28"/>
          <w:lang w:val="ru-RU"/>
        </w:rPr>
        <w:t>Акционерное общество «Издательство «Просвещение»‌​</w:t>
      </w:r>
      <w:r>
        <w:rPr>
          <w:rFonts w:ascii="Times New Roman" w:hAnsi="Times New Roman"/>
          <w:color w:val="000000"/>
          <w:sz w:val="28"/>
          <w:lang w:val="ru-RU"/>
        </w:rPr>
        <w:t>;</w:t>
      </w:r>
    </w:p>
    <w:p w:rsidR="00BD65F3" w:rsidRPr="00B7383A" w:rsidRDefault="00BD65F3" w:rsidP="00BD65F3">
      <w:pPr>
        <w:spacing w:after="0" w:line="240" w:lineRule="auto"/>
        <w:ind w:left="120"/>
        <w:rPr>
          <w:lang w:val="ru-RU"/>
        </w:rPr>
      </w:pPr>
      <w:r>
        <w:rPr>
          <w:rFonts w:ascii="Times New Roman" w:hAnsi="Times New Roman"/>
          <w:color w:val="000000"/>
          <w:sz w:val="28"/>
          <w:lang w:val="ru-RU"/>
        </w:rPr>
        <w:t xml:space="preserve">Математика, методические рекомендации. 4 класс/С.И. Волкова. С.В. Степанова, М.А. </w:t>
      </w:r>
      <w:r w:rsidRPr="00B7383A">
        <w:rPr>
          <w:rFonts w:ascii="Times New Roman" w:hAnsi="Times New Roman"/>
          <w:color w:val="000000"/>
          <w:sz w:val="28"/>
          <w:lang w:val="ru-RU"/>
        </w:rPr>
        <w:t>Бантова М.А., Бельтюкова Г.В. и другие, Акционерное общество «Издательство «Просвещение»‌​</w:t>
      </w:r>
    </w:p>
    <w:p w:rsidR="00BD65F3" w:rsidRPr="00B7383A" w:rsidRDefault="00BD65F3" w:rsidP="00BD65F3">
      <w:pPr>
        <w:spacing w:after="0" w:line="240" w:lineRule="auto"/>
        <w:ind w:left="120"/>
        <w:rPr>
          <w:lang w:val="ru-RU"/>
        </w:rPr>
      </w:pPr>
    </w:p>
    <w:p w:rsidR="00E71709" w:rsidRPr="00B7383A" w:rsidRDefault="00B7383A">
      <w:pPr>
        <w:spacing w:after="0" w:line="480" w:lineRule="auto"/>
        <w:ind w:left="120"/>
        <w:rPr>
          <w:lang w:val="ru-RU"/>
        </w:rPr>
      </w:pPr>
      <w:r w:rsidRPr="00B7383A">
        <w:rPr>
          <w:rFonts w:ascii="Times New Roman" w:hAnsi="Times New Roman"/>
          <w:color w:val="000000"/>
          <w:sz w:val="28"/>
          <w:lang w:val="ru-RU"/>
        </w:rPr>
        <w:t>​‌‌​</w:t>
      </w:r>
    </w:p>
    <w:p w:rsidR="00E71709" w:rsidRPr="00B7383A" w:rsidRDefault="00E71709">
      <w:pPr>
        <w:spacing w:after="0"/>
        <w:ind w:left="120"/>
        <w:rPr>
          <w:lang w:val="ru-RU"/>
        </w:rPr>
      </w:pPr>
    </w:p>
    <w:p w:rsidR="00E71709" w:rsidRPr="00B7383A" w:rsidRDefault="00B7383A" w:rsidP="00B7383A">
      <w:pPr>
        <w:spacing w:after="0" w:line="240" w:lineRule="auto"/>
        <w:ind w:left="120"/>
        <w:rPr>
          <w:lang w:val="ru-RU"/>
        </w:rPr>
      </w:pPr>
      <w:r w:rsidRPr="00B7383A">
        <w:rPr>
          <w:rFonts w:ascii="Times New Roman" w:hAnsi="Times New Roman"/>
          <w:b/>
          <w:color w:val="000000"/>
          <w:sz w:val="28"/>
          <w:lang w:val="ru-RU"/>
        </w:rPr>
        <w:t>ЦИФРОВЫЕ ОБРАЗОВАТЕЛЬНЫЕ РЕСУРСЫ И РЕСУРСЫ СЕТИ ИНТЕРНЕТ</w:t>
      </w:r>
    </w:p>
    <w:p w:rsidR="00E71709" w:rsidRPr="00B7383A" w:rsidRDefault="00B7383A" w:rsidP="00B7383A">
      <w:pPr>
        <w:spacing w:after="0" w:line="240" w:lineRule="auto"/>
        <w:ind w:left="120"/>
        <w:rPr>
          <w:lang w:val="ru-RU"/>
        </w:rPr>
      </w:pPr>
      <w:r w:rsidRPr="00B7383A">
        <w:rPr>
          <w:sz w:val="28"/>
          <w:lang w:val="ru-RU"/>
        </w:rPr>
        <w:br/>
      </w:r>
      <w:r w:rsidRPr="00B7383A">
        <w:rPr>
          <w:rFonts w:ascii="Times New Roman" w:hAnsi="Times New Roman"/>
          <w:color w:val="000000"/>
          <w:sz w:val="28"/>
          <w:lang w:val="ru-RU"/>
        </w:rPr>
        <w:t xml:space="preserve"> Учительский портал </w:t>
      </w:r>
      <w:r>
        <w:rPr>
          <w:rFonts w:ascii="Times New Roman" w:hAnsi="Times New Roman"/>
          <w:color w:val="000000"/>
          <w:sz w:val="28"/>
        </w:rPr>
        <w:t>https</w:t>
      </w:r>
      <w:r w:rsidRPr="00B7383A">
        <w:rPr>
          <w:rFonts w:ascii="Times New Roman" w:hAnsi="Times New Roman"/>
          <w:color w:val="000000"/>
          <w:sz w:val="28"/>
          <w:lang w:val="ru-RU"/>
        </w:rPr>
        <w:t>://</w:t>
      </w:r>
      <w:r>
        <w:rPr>
          <w:rFonts w:ascii="Times New Roman" w:hAnsi="Times New Roman"/>
          <w:color w:val="000000"/>
          <w:sz w:val="28"/>
        </w:rPr>
        <w:t>www</w:t>
      </w:r>
      <w:r w:rsidRPr="00B7383A">
        <w:rPr>
          <w:rFonts w:ascii="Times New Roman" w:hAnsi="Times New Roman"/>
          <w:color w:val="000000"/>
          <w:sz w:val="28"/>
          <w:lang w:val="ru-RU"/>
        </w:rPr>
        <w:t>.</w:t>
      </w:r>
      <w:r>
        <w:rPr>
          <w:rFonts w:ascii="Times New Roman" w:hAnsi="Times New Roman"/>
          <w:color w:val="000000"/>
          <w:sz w:val="28"/>
        </w:rPr>
        <w:t>uchportal</w:t>
      </w:r>
      <w:r w:rsidRPr="00B7383A">
        <w:rPr>
          <w:rFonts w:ascii="Times New Roman" w:hAnsi="Times New Roman"/>
          <w:color w:val="000000"/>
          <w:sz w:val="28"/>
          <w:lang w:val="ru-RU"/>
        </w:rPr>
        <w:t>.</w:t>
      </w:r>
      <w:r>
        <w:rPr>
          <w:rFonts w:ascii="Times New Roman" w:hAnsi="Times New Roman"/>
          <w:color w:val="000000"/>
          <w:sz w:val="28"/>
        </w:rPr>
        <w:t>ru</w:t>
      </w:r>
      <w:r w:rsidRPr="00B7383A">
        <w:rPr>
          <w:rFonts w:ascii="Times New Roman" w:hAnsi="Times New Roman"/>
          <w:color w:val="000000"/>
          <w:sz w:val="28"/>
          <w:lang w:val="ru-RU"/>
        </w:rPr>
        <w:t>/</w:t>
      </w:r>
      <w:r>
        <w:rPr>
          <w:rFonts w:ascii="Times New Roman" w:hAnsi="Times New Roman"/>
          <w:color w:val="000000"/>
          <w:sz w:val="28"/>
        </w:rPr>
        <w:t>load</w:t>
      </w:r>
      <w:r w:rsidRPr="00B7383A">
        <w:rPr>
          <w:rFonts w:ascii="Times New Roman" w:hAnsi="Times New Roman"/>
          <w:color w:val="000000"/>
          <w:sz w:val="28"/>
          <w:lang w:val="ru-RU"/>
        </w:rPr>
        <w:t>/46</w:t>
      </w:r>
      <w:r w:rsidRPr="00B7383A">
        <w:rPr>
          <w:sz w:val="28"/>
          <w:lang w:val="ru-RU"/>
        </w:rPr>
        <w:br/>
      </w:r>
      <w:r w:rsidRPr="00B7383A">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B7383A">
        <w:rPr>
          <w:rFonts w:ascii="Times New Roman" w:hAnsi="Times New Roman"/>
          <w:color w:val="000000"/>
          <w:sz w:val="28"/>
          <w:lang w:val="ru-RU"/>
        </w:rPr>
        <w:t>://</w:t>
      </w:r>
      <w:r>
        <w:rPr>
          <w:rFonts w:ascii="Times New Roman" w:hAnsi="Times New Roman"/>
          <w:color w:val="000000"/>
          <w:sz w:val="28"/>
        </w:rPr>
        <w:t>school</w:t>
      </w:r>
      <w:r w:rsidRPr="00B7383A">
        <w:rPr>
          <w:rFonts w:ascii="Times New Roman" w:hAnsi="Times New Roman"/>
          <w:color w:val="000000"/>
          <w:sz w:val="28"/>
          <w:lang w:val="ru-RU"/>
        </w:rPr>
        <w:t>-</w:t>
      </w:r>
      <w:r>
        <w:rPr>
          <w:rFonts w:ascii="Times New Roman" w:hAnsi="Times New Roman"/>
          <w:color w:val="000000"/>
          <w:sz w:val="28"/>
        </w:rPr>
        <w:t>collection</w:t>
      </w:r>
      <w:r w:rsidRPr="00B7383A">
        <w:rPr>
          <w:rFonts w:ascii="Times New Roman" w:hAnsi="Times New Roman"/>
          <w:color w:val="000000"/>
          <w:sz w:val="28"/>
          <w:lang w:val="ru-RU"/>
        </w:rPr>
        <w:t>.</w:t>
      </w:r>
      <w:r>
        <w:rPr>
          <w:rFonts w:ascii="Times New Roman" w:hAnsi="Times New Roman"/>
          <w:color w:val="000000"/>
          <w:sz w:val="28"/>
        </w:rPr>
        <w:t>edu</w:t>
      </w:r>
      <w:r w:rsidRPr="00B7383A">
        <w:rPr>
          <w:rFonts w:ascii="Times New Roman" w:hAnsi="Times New Roman"/>
          <w:color w:val="000000"/>
          <w:sz w:val="28"/>
          <w:lang w:val="ru-RU"/>
        </w:rPr>
        <w:t>.</w:t>
      </w:r>
      <w:r>
        <w:rPr>
          <w:rFonts w:ascii="Times New Roman" w:hAnsi="Times New Roman"/>
          <w:color w:val="000000"/>
          <w:sz w:val="28"/>
        </w:rPr>
        <w:t>ru</w:t>
      </w:r>
      <w:r w:rsidRPr="00B7383A">
        <w:rPr>
          <w:rFonts w:ascii="Times New Roman" w:hAnsi="Times New Roman"/>
          <w:color w:val="000000"/>
          <w:sz w:val="28"/>
          <w:lang w:val="ru-RU"/>
        </w:rPr>
        <w:t xml:space="preserve">/ </w:t>
      </w:r>
      <w:r>
        <w:rPr>
          <w:rFonts w:ascii="Times New Roman" w:hAnsi="Times New Roman"/>
          <w:color w:val="000000"/>
          <w:sz w:val="28"/>
        </w:rPr>
        <w:t>http</w:t>
      </w:r>
      <w:r w:rsidRPr="00B7383A">
        <w:rPr>
          <w:rFonts w:ascii="Times New Roman" w:hAnsi="Times New Roman"/>
          <w:color w:val="000000"/>
          <w:sz w:val="28"/>
          <w:lang w:val="ru-RU"/>
        </w:rPr>
        <w:t xml:space="preserve">: </w:t>
      </w:r>
      <w:r>
        <w:rPr>
          <w:rFonts w:ascii="Times New Roman" w:hAnsi="Times New Roman"/>
          <w:color w:val="000000"/>
          <w:sz w:val="28"/>
        </w:rPr>
        <w:t>www</w:t>
      </w:r>
      <w:r w:rsidRPr="00B7383A">
        <w:rPr>
          <w:rFonts w:ascii="Times New Roman" w:hAnsi="Times New Roman"/>
          <w:color w:val="000000"/>
          <w:sz w:val="28"/>
          <w:lang w:val="ru-RU"/>
        </w:rPr>
        <w:t>.</w:t>
      </w:r>
      <w:r>
        <w:rPr>
          <w:rFonts w:ascii="Times New Roman" w:hAnsi="Times New Roman"/>
          <w:color w:val="000000"/>
          <w:sz w:val="28"/>
        </w:rPr>
        <w:t>nachalka</w:t>
      </w:r>
      <w:r w:rsidRPr="00B7383A">
        <w:rPr>
          <w:rFonts w:ascii="Times New Roman" w:hAnsi="Times New Roman"/>
          <w:color w:val="000000"/>
          <w:sz w:val="28"/>
          <w:lang w:val="ru-RU"/>
        </w:rPr>
        <w:t>.</w:t>
      </w:r>
      <w:r>
        <w:rPr>
          <w:rFonts w:ascii="Times New Roman" w:hAnsi="Times New Roman"/>
          <w:color w:val="000000"/>
          <w:sz w:val="28"/>
        </w:rPr>
        <w:t>com</w:t>
      </w:r>
      <w:r w:rsidRPr="00B7383A">
        <w:rPr>
          <w:rFonts w:ascii="Times New Roman" w:hAnsi="Times New Roman"/>
          <w:color w:val="000000"/>
          <w:sz w:val="28"/>
          <w:lang w:val="ru-RU"/>
        </w:rPr>
        <w:t>/</w:t>
      </w:r>
      <w:r w:rsidRPr="00B7383A">
        <w:rPr>
          <w:sz w:val="28"/>
          <w:lang w:val="ru-RU"/>
        </w:rPr>
        <w:br/>
      </w:r>
      <w:bookmarkStart w:id="14" w:name="c563541b-dafa-4bd9-a500-57d2c647696a"/>
      <w:r w:rsidRPr="00B7383A">
        <w:rPr>
          <w:rFonts w:ascii="Times New Roman" w:hAnsi="Times New Roman"/>
          <w:color w:val="000000"/>
          <w:sz w:val="28"/>
          <w:lang w:val="ru-RU"/>
        </w:rPr>
        <w:t xml:space="preserve"> Образовательная платформа </w:t>
      </w:r>
      <w:r>
        <w:rPr>
          <w:rFonts w:ascii="Times New Roman" w:hAnsi="Times New Roman"/>
          <w:color w:val="000000"/>
          <w:sz w:val="28"/>
        </w:rPr>
        <w:t>https</w:t>
      </w:r>
      <w:r w:rsidRPr="00B7383A">
        <w:rPr>
          <w:rFonts w:ascii="Times New Roman" w:hAnsi="Times New Roman"/>
          <w:color w:val="000000"/>
          <w:sz w:val="28"/>
          <w:lang w:val="ru-RU"/>
        </w:rPr>
        <w:t>://</w:t>
      </w:r>
      <w:r>
        <w:rPr>
          <w:rFonts w:ascii="Times New Roman" w:hAnsi="Times New Roman"/>
          <w:color w:val="000000"/>
          <w:sz w:val="28"/>
        </w:rPr>
        <w:t>lecta</w:t>
      </w:r>
      <w:r w:rsidRPr="00B7383A">
        <w:rPr>
          <w:rFonts w:ascii="Times New Roman" w:hAnsi="Times New Roman"/>
          <w:color w:val="000000"/>
          <w:sz w:val="28"/>
          <w:lang w:val="ru-RU"/>
        </w:rPr>
        <w:t>.</w:t>
      </w:r>
      <w:r>
        <w:rPr>
          <w:rFonts w:ascii="Times New Roman" w:hAnsi="Times New Roman"/>
          <w:color w:val="000000"/>
          <w:sz w:val="28"/>
        </w:rPr>
        <w:t>rosuchebnik</w:t>
      </w:r>
      <w:r w:rsidRPr="00B7383A">
        <w:rPr>
          <w:rFonts w:ascii="Times New Roman" w:hAnsi="Times New Roman"/>
          <w:color w:val="000000"/>
          <w:sz w:val="28"/>
          <w:lang w:val="ru-RU"/>
        </w:rPr>
        <w:t>.</w:t>
      </w:r>
      <w:r>
        <w:rPr>
          <w:rFonts w:ascii="Times New Roman" w:hAnsi="Times New Roman"/>
          <w:color w:val="000000"/>
          <w:sz w:val="28"/>
        </w:rPr>
        <w:t>ru</w:t>
      </w:r>
      <w:bookmarkEnd w:id="14"/>
      <w:r w:rsidRPr="00B7383A">
        <w:rPr>
          <w:rFonts w:ascii="Times New Roman" w:hAnsi="Times New Roman"/>
          <w:color w:val="333333"/>
          <w:sz w:val="28"/>
          <w:lang w:val="ru-RU"/>
        </w:rPr>
        <w:t>‌</w:t>
      </w:r>
      <w:r w:rsidRPr="00B7383A">
        <w:rPr>
          <w:rFonts w:ascii="Times New Roman" w:hAnsi="Times New Roman"/>
          <w:color w:val="000000"/>
          <w:sz w:val="28"/>
          <w:lang w:val="ru-RU"/>
        </w:rPr>
        <w:t>​</w:t>
      </w:r>
    </w:p>
    <w:p w:rsidR="00E71709" w:rsidRPr="00B7383A" w:rsidRDefault="00E71709">
      <w:pPr>
        <w:rPr>
          <w:lang w:val="ru-RU"/>
        </w:rPr>
        <w:sectPr w:rsidR="00E71709" w:rsidRPr="00B7383A">
          <w:pgSz w:w="11906" w:h="16383"/>
          <w:pgMar w:top="1134" w:right="850" w:bottom="1134" w:left="1701" w:header="720" w:footer="720" w:gutter="0"/>
          <w:cols w:space="720"/>
        </w:sectPr>
      </w:pPr>
    </w:p>
    <w:bookmarkEnd w:id="12"/>
    <w:p w:rsidR="00AE2240" w:rsidRPr="00FC372F" w:rsidRDefault="00AE2240" w:rsidP="00AE2240">
      <w:pPr>
        <w:keepNext/>
        <w:spacing w:before="240" w:after="60"/>
        <w:jc w:val="center"/>
        <w:rPr>
          <w:rFonts w:ascii="Times New Roman" w:eastAsia="Times New Roman" w:hAnsi="Times New Roman" w:cs="Times New Roman"/>
          <w:b/>
          <w:bCs/>
          <w:iCs/>
          <w:sz w:val="24"/>
          <w:szCs w:val="24"/>
          <w:lang w:val="ru-RU" w:eastAsia="ru-RU"/>
        </w:rPr>
      </w:pPr>
      <w:r w:rsidRPr="00FC372F">
        <w:rPr>
          <w:rFonts w:ascii="Times New Roman" w:eastAsia="Times New Roman" w:hAnsi="Times New Roman" w:cs="Times New Roman"/>
          <w:b/>
          <w:bCs/>
          <w:iCs/>
          <w:sz w:val="24"/>
          <w:szCs w:val="24"/>
          <w:lang w:val="ru-RU" w:eastAsia="ru-RU"/>
        </w:rPr>
        <w:t>Раздел 2. Лист внесения изменений</w:t>
      </w:r>
    </w:p>
    <w:p w:rsidR="00AE2240" w:rsidRPr="00FC372F" w:rsidRDefault="00AE2240" w:rsidP="00AE2240">
      <w:pPr>
        <w:spacing w:after="0"/>
        <w:rPr>
          <w:rFonts w:ascii="Times New Roman" w:eastAsia="Times New Roman" w:hAnsi="Times New Roman" w:cs="Times New Roman"/>
          <w:b/>
          <w:sz w:val="24"/>
          <w:szCs w:val="24"/>
          <w:lang w:val="ru-RU" w:eastAsia="ru-RU"/>
        </w:rPr>
      </w:pPr>
    </w:p>
    <w:tbl>
      <w:tblPr>
        <w:tblW w:w="0" w:type="auto"/>
        <w:tblInd w:w="-5" w:type="dxa"/>
        <w:tblBorders>
          <w:top w:val="single" w:sz="4" w:space="0" w:color="000000"/>
          <w:left w:val="single" w:sz="4" w:space="0" w:color="000000"/>
          <w:bottom w:val="single" w:sz="4" w:space="0" w:color="000000"/>
          <w:insideH w:val="single" w:sz="4" w:space="0" w:color="000000"/>
          <w:insideV w:val="nil"/>
        </w:tblBorders>
        <w:tblCellMar>
          <w:left w:w="103" w:type="dxa"/>
        </w:tblCellMar>
        <w:tblLook w:val="04A0" w:firstRow="1" w:lastRow="0" w:firstColumn="1" w:lastColumn="0" w:noHBand="0" w:noVBand="1"/>
      </w:tblPr>
      <w:tblGrid>
        <w:gridCol w:w="1542"/>
        <w:gridCol w:w="1496"/>
        <w:gridCol w:w="4378"/>
        <w:gridCol w:w="1826"/>
      </w:tblGrid>
      <w:tr w:rsidR="00AE2240" w:rsidRPr="000A6943" w:rsidTr="00390908">
        <w:trPr>
          <w:cantSplit/>
        </w:trPr>
        <w:tc>
          <w:tcPr>
            <w:tcW w:w="1542" w:type="dxa"/>
            <w:tcBorders>
              <w:top w:val="single" w:sz="4" w:space="0" w:color="000000"/>
              <w:left w:val="single" w:sz="4" w:space="0" w:color="000000"/>
              <w:bottom w:val="single" w:sz="4" w:space="0" w:color="000000"/>
              <w:right w:val="nil"/>
            </w:tcBorders>
            <w:hideMark/>
          </w:tcPr>
          <w:p w:rsidR="00AE2240" w:rsidRPr="00FC372F" w:rsidRDefault="00AE2240" w:rsidP="00390908">
            <w:pPr>
              <w:spacing w:after="0" w:line="240" w:lineRule="auto"/>
              <w:jc w:val="center"/>
              <w:rPr>
                <w:rFonts w:ascii="Times New Roman" w:eastAsia="Batang;바탕" w:hAnsi="Times New Roman" w:cs="Times New Roman"/>
                <w:sz w:val="24"/>
                <w:szCs w:val="24"/>
                <w:lang w:val="ru-RU" w:eastAsia="ko-KR"/>
              </w:rPr>
            </w:pPr>
            <w:r w:rsidRPr="00FC372F">
              <w:rPr>
                <w:rFonts w:ascii="Times New Roman" w:eastAsia="Batang;바탕" w:hAnsi="Times New Roman" w:cs="Times New Roman"/>
                <w:sz w:val="24"/>
                <w:szCs w:val="24"/>
                <w:lang w:val="ru-RU" w:eastAsia="ko-KR"/>
              </w:rPr>
              <w:t>Дата  проведения занятия планируемая</w:t>
            </w:r>
          </w:p>
        </w:tc>
        <w:tc>
          <w:tcPr>
            <w:tcW w:w="1496" w:type="dxa"/>
            <w:tcBorders>
              <w:top w:val="single" w:sz="4" w:space="0" w:color="000000"/>
              <w:left w:val="single" w:sz="4" w:space="0" w:color="000000"/>
              <w:bottom w:val="single" w:sz="4" w:space="0" w:color="000000"/>
              <w:right w:val="nil"/>
            </w:tcBorders>
            <w:hideMark/>
          </w:tcPr>
          <w:p w:rsidR="00AE2240" w:rsidRPr="00FC372F" w:rsidRDefault="00AE2240" w:rsidP="00390908">
            <w:pPr>
              <w:spacing w:after="0" w:line="240" w:lineRule="auto"/>
              <w:jc w:val="center"/>
              <w:rPr>
                <w:rFonts w:ascii="Times New Roman" w:eastAsia="Batang;바탕" w:hAnsi="Times New Roman" w:cs="Times New Roman"/>
                <w:sz w:val="24"/>
                <w:szCs w:val="24"/>
                <w:lang w:val="ru-RU" w:eastAsia="ko-KR"/>
              </w:rPr>
            </w:pPr>
            <w:r w:rsidRPr="00FC372F">
              <w:rPr>
                <w:rFonts w:ascii="Times New Roman" w:eastAsia="Batang;바탕" w:hAnsi="Times New Roman" w:cs="Times New Roman"/>
                <w:sz w:val="24"/>
                <w:szCs w:val="24"/>
                <w:lang w:val="ru-RU" w:eastAsia="ko-KR"/>
              </w:rPr>
              <w:t>Дата проведения занятия фактическая</w:t>
            </w:r>
          </w:p>
        </w:tc>
        <w:tc>
          <w:tcPr>
            <w:tcW w:w="4378" w:type="dxa"/>
            <w:tcBorders>
              <w:top w:val="single" w:sz="4" w:space="0" w:color="000000"/>
              <w:left w:val="single" w:sz="4" w:space="0" w:color="000000"/>
              <w:bottom w:val="single" w:sz="4" w:space="0" w:color="000000"/>
              <w:right w:val="nil"/>
            </w:tcBorders>
            <w:hideMark/>
          </w:tcPr>
          <w:p w:rsidR="00AE2240" w:rsidRPr="00FC372F" w:rsidRDefault="00AE2240" w:rsidP="00390908">
            <w:pPr>
              <w:spacing w:after="0" w:line="240" w:lineRule="auto"/>
              <w:jc w:val="center"/>
              <w:rPr>
                <w:rFonts w:ascii="Times New Roman" w:eastAsia="Batang;바탕" w:hAnsi="Times New Roman" w:cs="Times New Roman"/>
                <w:sz w:val="24"/>
                <w:szCs w:val="24"/>
                <w:lang w:val="ru-RU" w:eastAsia="ko-KR"/>
              </w:rPr>
            </w:pPr>
            <w:r w:rsidRPr="00FC372F">
              <w:rPr>
                <w:rFonts w:ascii="Times New Roman" w:eastAsia="Batang;바탕" w:hAnsi="Times New Roman" w:cs="Times New Roman"/>
                <w:sz w:val="24"/>
                <w:szCs w:val="24"/>
                <w:lang w:val="ru-RU" w:eastAsia="ko-KR"/>
              </w:rPr>
              <w:t>Тема  занятия</w:t>
            </w:r>
          </w:p>
        </w:tc>
        <w:tc>
          <w:tcPr>
            <w:tcW w:w="1826" w:type="dxa"/>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spacing w:after="0" w:line="240" w:lineRule="auto"/>
              <w:jc w:val="center"/>
              <w:rPr>
                <w:rFonts w:ascii="Times New Roman" w:eastAsia="Batang;바탕" w:hAnsi="Times New Roman" w:cs="Times New Roman"/>
                <w:sz w:val="24"/>
                <w:szCs w:val="24"/>
                <w:lang w:val="ru-RU" w:eastAsia="ko-KR"/>
              </w:rPr>
            </w:pPr>
            <w:r w:rsidRPr="00FC372F">
              <w:rPr>
                <w:rFonts w:ascii="Times New Roman" w:eastAsia="Batang;바탕" w:hAnsi="Times New Roman" w:cs="Times New Roman"/>
                <w:sz w:val="24"/>
                <w:szCs w:val="24"/>
                <w:lang w:val="ru-RU" w:eastAsia="ko-KR"/>
              </w:rPr>
              <w:t>Основание  для внесения изменений в программу (номер, дата приказа, причина)</w:t>
            </w: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r w:rsidR="00AE2240" w:rsidRPr="000A6943" w:rsidTr="00390908">
        <w:trPr>
          <w:cantSplit/>
        </w:trPr>
        <w:tc>
          <w:tcPr>
            <w:tcW w:w="1542"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snapToGrid w:val="0"/>
              <w:spacing w:after="0" w:line="240" w:lineRule="auto"/>
              <w:rPr>
                <w:rFonts w:ascii="Times New Roman" w:eastAsia="Batang;바탕" w:hAnsi="Times New Roman" w:cs="Times New Roman"/>
                <w:sz w:val="28"/>
                <w:szCs w:val="28"/>
                <w:lang w:val="ru-RU" w:eastAsia="ko-KR"/>
              </w:rPr>
            </w:pPr>
          </w:p>
        </w:tc>
      </w:tr>
    </w:tbl>
    <w:p w:rsidR="00AE2240" w:rsidRPr="00FC372F" w:rsidRDefault="00AE2240" w:rsidP="00AE2240">
      <w:pPr>
        <w:tabs>
          <w:tab w:val="left" w:pos="3960"/>
        </w:tabs>
        <w:rPr>
          <w:rFonts w:ascii="Times New Roman" w:eastAsia="Times New Roman" w:hAnsi="Times New Roman" w:cs="Times New Roman"/>
          <w:b/>
          <w:bCs/>
          <w:sz w:val="24"/>
          <w:szCs w:val="24"/>
          <w:lang w:val="ru-RU" w:eastAsia="ru-RU"/>
        </w:rPr>
      </w:pPr>
    </w:p>
    <w:p w:rsidR="00AE2240" w:rsidRPr="00FC372F" w:rsidRDefault="00AE2240" w:rsidP="00AE2240">
      <w:pPr>
        <w:tabs>
          <w:tab w:val="left" w:pos="3960"/>
        </w:tabs>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 xml:space="preserve">Раздел 3. </w:t>
      </w:r>
      <w:r w:rsidRPr="00FC372F">
        <w:rPr>
          <w:rFonts w:ascii="Times New Roman" w:eastAsia="Times New Roman" w:hAnsi="Times New Roman" w:cs="Times New Roman"/>
          <w:b/>
          <w:bCs/>
          <w:lang w:val="ru-RU" w:eastAsia="ru-RU"/>
        </w:rPr>
        <w:t>Контроль выполнения программ</w:t>
      </w:r>
      <w:r>
        <w:rPr>
          <w:rFonts w:ascii="Times New Roman" w:eastAsia="Times New Roman" w:hAnsi="Times New Roman" w:cs="Times New Roman"/>
          <w:b/>
          <w:bCs/>
          <w:lang w:val="ru-RU" w:eastAsia="ru-RU"/>
        </w:rPr>
        <w:t>ы по математике</w:t>
      </w:r>
    </w:p>
    <w:p w:rsidR="00AE2240" w:rsidRPr="00FC372F" w:rsidRDefault="00AE2240" w:rsidP="00AE2240">
      <w:pPr>
        <w:tabs>
          <w:tab w:val="left" w:pos="3960"/>
        </w:tabs>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4 класс</w:t>
      </w:r>
    </w:p>
    <w:tbl>
      <w:tblPr>
        <w:tblW w:w="49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2"/>
        <w:gridCol w:w="5271"/>
      </w:tblGrid>
      <w:tr w:rsidR="00AE2240" w:rsidRPr="00FC372F" w:rsidTr="00390908">
        <w:trPr>
          <w:trHeight w:val="276"/>
        </w:trPr>
        <w:tc>
          <w:tcPr>
            <w:tcW w:w="5000" w:type="pct"/>
            <w:gridSpan w:val="2"/>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b/>
                <w:lang w:val="ru-RU" w:eastAsia="ru-RU"/>
              </w:rPr>
              <w:t>Запланировано уроков</w:t>
            </w: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rPr>
          <w:trHeight w:val="371"/>
        </w:trPr>
        <w:tc>
          <w:tcPr>
            <w:tcW w:w="5000" w:type="pct"/>
            <w:gridSpan w:val="2"/>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b/>
                <w:lang w:val="ru-RU" w:eastAsia="ru-RU"/>
              </w:rPr>
              <w:t>Проведено уроков</w:t>
            </w: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5000" w:type="pct"/>
            <w:gridSpan w:val="2"/>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b/>
                <w:lang w:val="ru-RU" w:eastAsia="ru-RU"/>
              </w:rPr>
              <w:t>Запланировано тем</w:t>
            </w: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5000" w:type="pct"/>
            <w:gridSpan w:val="2"/>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b/>
                <w:lang w:val="ru-RU" w:eastAsia="ru-RU"/>
              </w:rPr>
              <w:t>Выдано тем</w:t>
            </w:r>
          </w:p>
        </w:tc>
      </w:tr>
      <w:tr w:rsidR="00AE2240" w:rsidRPr="00FC372F" w:rsidTr="00390908">
        <w:trPr>
          <w:trHeight w:val="337"/>
        </w:trPr>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rPr>
          <w:trHeight w:val="390"/>
        </w:trPr>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jc w:val="center"/>
              <w:rPr>
                <w:rFonts w:ascii="Times New Roman" w:eastAsia="Times New Roman" w:hAnsi="Times New Roman" w:cs="Times New Roman"/>
                <w:lang w:val="ru-RU" w:eastAsia="ru-RU"/>
              </w:rPr>
            </w:pPr>
          </w:p>
        </w:tc>
      </w:tr>
      <w:tr w:rsidR="00AE2240" w:rsidRPr="00FC372F" w:rsidTr="00390908">
        <w:tc>
          <w:tcPr>
            <w:tcW w:w="2095" w:type="pct"/>
            <w:tcBorders>
              <w:top w:val="single" w:sz="4" w:space="0" w:color="000000"/>
              <w:left w:val="single" w:sz="4" w:space="0" w:color="000000"/>
              <w:bottom w:val="single" w:sz="4" w:space="0" w:color="000000"/>
              <w:right w:val="single" w:sz="4" w:space="0" w:color="000000"/>
            </w:tcBorders>
            <w:hideMark/>
          </w:tcPr>
          <w:p w:rsidR="00AE2240" w:rsidRPr="00FC372F" w:rsidRDefault="00AE2240" w:rsidP="0039090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rPr>
              <w:t>*</w:t>
            </w:r>
            <w:r w:rsidRPr="00FC372F">
              <w:rPr>
                <w:rFonts w:ascii="Times New Roman" w:eastAsia="Times New Roman" w:hAnsi="Times New Roman" w:cs="Times New Roman"/>
                <w:b/>
                <w:lang w:val="ru-RU"/>
              </w:rPr>
              <w:t>Причина невыполнения</w:t>
            </w:r>
          </w:p>
        </w:tc>
        <w:tc>
          <w:tcPr>
            <w:tcW w:w="2905" w:type="pct"/>
            <w:tcBorders>
              <w:top w:val="single" w:sz="4" w:space="0" w:color="000000"/>
              <w:left w:val="single" w:sz="4" w:space="0" w:color="000000"/>
              <w:bottom w:val="single" w:sz="4" w:space="0" w:color="000000"/>
              <w:right w:val="single" w:sz="4" w:space="0" w:color="000000"/>
            </w:tcBorders>
          </w:tcPr>
          <w:p w:rsidR="00AE2240" w:rsidRPr="00FC372F" w:rsidRDefault="00AE2240" w:rsidP="00390908">
            <w:pPr>
              <w:rPr>
                <w:rFonts w:ascii="Times New Roman" w:eastAsia="Times New Roman" w:hAnsi="Times New Roman" w:cs="Times New Roman"/>
                <w:lang w:val="ru-RU" w:eastAsia="ru-RU"/>
              </w:rPr>
            </w:pPr>
          </w:p>
        </w:tc>
      </w:tr>
    </w:tbl>
    <w:p w:rsidR="00AE2240" w:rsidRPr="00FC372F" w:rsidRDefault="00AE2240" w:rsidP="00AE2240">
      <w:pPr>
        <w:rPr>
          <w:rFonts w:ascii="Calibri" w:eastAsia="Times New Roman" w:hAnsi="Calibri" w:cs="Times New Roman"/>
          <w:lang w:val="ru-RU"/>
        </w:rPr>
      </w:pPr>
    </w:p>
    <w:p w:rsidR="00C53B7E" w:rsidRPr="00B7383A" w:rsidRDefault="00C53B7E">
      <w:pPr>
        <w:rPr>
          <w:lang w:val="ru-RU"/>
        </w:rPr>
      </w:pPr>
    </w:p>
    <w:sectPr w:rsidR="00C53B7E" w:rsidRPr="00B7383A" w:rsidSect="00C53B7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2D8" w:rsidRDefault="00E622D8" w:rsidP="00A50A54">
      <w:pPr>
        <w:spacing w:after="0" w:line="240" w:lineRule="auto"/>
      </w:pPr>
      <w:r>
        <w:separator/>
      </w:r>
    </w:p>
  </w:endnote>
  <w:endnote w:type="continuationSeparator" w:id="0">
    <w:p w:rsidR="00E622D8" w:rsidRDefault="00E622D8" w:rsidP="00A5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바탕">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2D8" w:rsidRDefault="00E622D8" w:rsidP="00A50A54">
      <w:pPr>
        <w:spacing w:after="0" w:line="240" w:lineRule="auto"/>
      </w:pPr>
      <w:r>
        <w:separator/>
      </w:r>
    </w:p>
  </w:footnote>
  <w:footnote w:type="continuationSeparator" w:id="0">
    <w:p w:rsidR="00E622D8" w:rsidRDefault="00E622D8" w:rsidP="00A50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2743D"/>
    <w:multiLevelType w:val="multilevel"/>
    <w:tmpl w:val="461607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AA7883"/>
    <w:multiLevelType w:val="multilevel"/>
    <w:tmpl w:val="39BA1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1709"/>
    <w:rsid w:val="000A6943"/>
    <w:rsid w:val="000C3646"/>
    <w:rsid w:val="00126546"/>
    <w:rsid w:val="001369CE"/>
    <w:rsid w:val="001A0C6C"/>
    <w:rsid w:val="00390908"/>
    <w:rsid w:val="00524594"/>
    <w:rsid w:val="005E3D6C"/>
    <w:rsid w:val="00645A03"/>
    <w:rsid w:val="008A7879"/>
    <w:rsid w:val="00905762"/>
    <w:rsid w:val="00A309B7"/>
    <w:rsid w:val="00A4564D"/>
    <w:rsid w:val="00A50A54"/>
    <w:rsid w:val="00AE2240"/>
    <w:rsid w:val="00B7383A"/>
    <w:rsid w:val="00BD65F3"/>
    <w:rsid w:val="00C53B7E"/>
    <w:rsid w:val="00E3175D"/>
    <w:rsid w:val="00E43175"/>
    <w:rsid w:val="00E622D8"/>
    <w:rsid w:val="00E71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0A1E0-47EC-4912-9843-B1BAA0C8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3B7E"/>
    <w:rPr>
      <w:color w:val="0000FF" w:themeColor="hyperlink"/>
      <w:u w:val="single"/>
    </w:rPr>
  </w:style>
  <w:style w:type="table" w:styleId="ac">
    <w:name w:val="Table Grid"/>
    <w:basedOn w:val="a1"/>
    <w:uiPriority w:val="59"/>
    <w:rsid w:val="00C53B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A50A5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50A54"/>
  </w:style>
  <w:style w:type="paragraph" w:styleId="af0">
    <w:name w:val="Balloon Text"/>
    <w:basedOn w:val="a"/>
    <w:link w:val="af1"/>
    <w:uiPriority w:val="99"/>
    <w:semiHidden/>
    <w:unhideWhenUsed/>
    <w:rsid w:val="000C364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C3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2/4/" TargetMode="External"/><Relationship Id="rId117" Type="http://schemas.openxmlformats.org/officeDocument/2006/relationships/hyperlink" Target="https://resh.edu.ru/subject/12/4/" TargetMode="External"/><Relationship Id="rId21" Type="http://schemas.openxmlformats.org/officeDocument/2006/relationships/hyperlink" Target="https://resh.edu.ru/subject/12/4/" TargetMode="External"/><Relationship Id="rId42" Type="http://schemas.openxmlformats.org/officeDocument/2006/relationships/hyperlink" Target="https://resh.edu.ru/subject/12/4/" TargetMode="External"/><Relationship Id="rId47" Type="http://schemas.openxmlformats.org/officeDocument/2006/relationships/hyperlink" Target="https://m.edsoo.ru/c4e1b488" TargetMode="External"/><Relationship Id="rId63" Type="http://schemas.openxmlformats.org/officeDocument/2006/relationships/hyperlink" Target="https://resh.edu.ru/subject/12/4/" TargetMode="External"/><Relationship Id="rId68" Type="http://schemas.openxmlformats.org/officeDocument/2006/relationships/hyperlink" Target="https://resh.edu.ru/subject/12/4/" TargetMode="External"/><Relationship Id="rId84" Type="http://schemas.openxmlformats.org/officeDocument/2006/relationships/hyperlink" Target="https://resh.edu.ru/subject/12/4/" TargetMode="External"/><Relationship Id="rId89" Type="http://schemas.openxmlformats.org/officeDocument/2006/relationships/hyperlink" Target="https://m.edsoo.ru/c4e1c4aa" TargetMode="External"/><Relationship Id="rId112" Type="http://schemas.openxmlformats.org/officeDocument/2006/relationships/hyperlink" Target="https://resh.edu.ru/subject/12/4/" TargetMode="External"/><Relationship Id="rId133" Type="http://schemas.openxmlformats.org/officeDocument/2006/relationships/hyperlink" Target="https://resh.edu.ru/subject/12/4/" TargetMode="External"/><Relationship Id="rId138" Type="http://schemas.openxmlformats.org/officeDocument/2006/relationships/hyperlink" Target="https://resh.edu.ru/subject/12/4/" TargetMode="External"/><Relationship Id="rId16" Type="http://schemas.openxmlformats.org/officeDocument/2006/relationships/hyperlink" Target="https://m.edsoo.ru/7f411f36" TargetMode="External"/><Relationship Id="rId107" Type="http://schemas.openxmlformats.org/officeDocument/2006/relationships/hyperlink" Target="https://m.edsoo.ru/c4e2597e" TargetMode="External"/><Relationship Id="rId11" Type="http://schemas.openxmlformats.org/officeDocument/2006/relationships/hyperlink" Target="https://m.edsoo.ru/7f411f36" TargetMode="External"/><Relationship Id="rId32" Type="http://schemas.openxmlformats.org/officeDocument/2006/relationships/hyperlink" Target="https://resh.edu.ru/subject/12/4/" TargetMode="External"/><Relationship Id="rId37" Type="http://schemas.openxmlformats.org/officeDocument/2006/relationships/hyperlink" Target="https://resh.edu.ru/subject/12/4/" TargetMode="External"/><Relationship Id="rId53" Type="http://schemas.openxmlformats.org/officeDocument/2006/relationships/hyperlink" Target="https://m.edsoo.ru/c4e1ae2a" TargetMode="External"/><Relationship Id="rId58" Type="http://schemas.openxmlformats.org/officeDocument/2006/relationships/hyperlink" Target="https://m.edsoo.ru/c4e1a704" TargetMode="External"/><Relationship Id="rId74" Type="http://schemas.openxmlformats.org/officeDocument/2006/relationships/hyperlink" Target="https://resh.edu.ru/subject/12/4/" TargetMode="External"/><Relationship Id="rId79" Type="http://schemas.openxmlformats.org/officeDocument/2006/relationships/hyperlink" Target="https://resh.edu.ru/subject/12/4/" TargetMode="External"/><Relationship Id="rId102" Type="http://schemas.openxmlformats.org/officeDocument/2006/relationships/hyperlink" Target="https://resh.edu.ru/subject/12/4/" TargetMode="External"/><Relationship Id="rId123" Type="http://schemas.openxmlformats.org/officeDocument/2006/relationships/hyperlink" Target="https://m.edsoo.ru/c4e1c6f8" TargetMode="External"/><Relationship Id="rId128" Type="http://schemas.openxmlformats.org/officeDocument/2006/relationships/hyperlink" Target="https://resh.edu.ru/subject/12/4/" TargetMode="External"/><Relationship Id="rId144" Type="http://schemas.openxmlformats.org/officeDocument/2006/relationships/hyperlink" Target="https://m.edsoo.ru/c4e29510" TargetMode="External"/><Relationship Id="rId149" Type="http://schemas.openxmlformats.org/officeDocument/2006/relationships/hyperlink" Target="https://m.edsoo.ru/c4e288ea" TargetMode="External"/><Relationship Id="rId5" Type="http://schemas.openxmlformats.org/officeDocument/2006/relationships/footnotes" Target="footnotes.xml"/><Relationship Id="rId90" Type="http://schemas.openxmlformats.org/officeDocument/2006/relationships/hyperlink" Target="https://resh.edu.ru/subject/12/4/" TargetMode="External"/><Relationship Id="rId95" Type="http://schemas.openxmlformats.org/officeDocument/2006/relationships/hyperlink" Target="https://resh.edu.ru/subject/12/4/" TargetMode="External"/><Relationship Id="rId22" Type="http://schemas.openxmlformats.org/officeDocument/2006/relationships/hyperlink" Target="https://resh.edu.ru/subject/12/4/" TargetMode="External"/><Relationship Id="rId27" Type="http://schemas.openxmlformats.org/officeDocument/2006/relationships/hyperlink" Target="https://resh.edu.ru/subject/12/4/" TargetMode="External"/><Relationship Id="rId43" Type="http://schemas.openxmlformats.org/officeDocument/2006/relationships/hyperlink" Target="https://resh.edu.ru/subject/12/4/" TargetMode="External"/><Relationship Id="rId48" Type="http://schemas.openxmlformats.org/officeDocument/2006/relationships/hyperlink" Target="https://m.edsoo.ru/c4e1b60e" TargetMode="External"/><Relationship Id="rId64" Type="http://schemas.openxmlformats.org/officeDocument/2006/relationships/hyperlink" Target="https://m.edsoo.ru/c4e1c022" TargetMode="External"/><Relationship Id="rId69" Type="http://schemas.openxmlformats.org/officeDocument/2006/relationships/hyperlink" Target="https://resh.edu.ru/subject/12/4/" TargetMode="External"/><Relationship Id="rId113" Type="http://schemas.openxmlformats.org/officeDocument/2006/relationships/hyperlink" Target="https://resh.edu.ru/subject/12/4/" TargetMode="External"/><Relationship Id="rId118" Type="http://schemas.openxmlformats.org/officeDocument/2006/relationships/hyperlink" Target="https://resh.edu.ru/subject/12/4/" TargetMode="External"/><Relationship Id="rId134" Type="http://schemas.openxmlformats.org/officeDocument/2006/relationships/hyperlink" Target="https://m.edsoo.ru/c4e1d544" TargetMode="External"/><Relationship Id="rId139" Type="http://schemas.openxmlformats.org/officeDocument/2006/relationships/hyperlink" Target="https://m.edsoo.ru/c4e2433a" TargetMode="External"/><Relationship Id="rId80" Type="http://schemas.openxmlformats.org/officeDocument/2006/relationships/hyperlink" Target="https://resh.edu.ru/subject/12/4/" TargetMode="External"/><Relationship Id="rId85" Type="http://schemas.openxmlformats.org/officeDocument/2006/relationships/hyperlink" Target="https://resh.edu.ru/subject/12/4/" TargetMode="External"/><Relationship Id="rId150" Type="http://schemas.openxmlformats.org/officeDocument/2006/relationships/hyperlink" Target="https://m.edsoo.ru/c4e299ca" TargetMode="External"/><Relationship Id="rId12" Type="http://schemas.openxmlformats.org/officeDocument/2006/relationships/hyperlink" Target="https://m.edsoo.ru/7f411f36" TargetMode="External"/><Relationship Id="rId17" Type="http://schemas.openxmlformats.org/officeDocument/2006/relationships/hyperlink" Target="https://resh.edu.ru/subject/12/4/" TargetMode="External"/><Relationship Id="rId25" Type="http://schemas.openxmlformats.org/officeDocument/2006/relationships/hyperlink" Target="https://m.edsoo.ru/c4e27670" TargetMode="External"/><Relationship Id="rId33" Type="http://schemas.openxmlformats.org/officeDocument/2006/relationships/hyperlink" Target="https://m.edsoo.ru/c4e1925a" TargetMode="External"/><Relationship Id="rId38" Type="http://schemas.openxmlformats.org/officeDocument/2006/relationships/hyperlink" Target="https://m.edsoo.ru/c4e1989a" TargetMode="External"/><Relationship Id="rId46" Type="http://schemas.openxmlformats.org/officeDocument/2006/relationships/hyperlink" Target="https://m.edsoo.ru/c4e1b2f8" TargetMode="External"/><Relationship Id="rId59" Type="http://schemas.openxmlformats.org/officeDocument/2006/relationships/hyperlink" Target="https://m.edsoo.ru/c4e1b168" TargetMode="External"/><Relationship Id="rId67" Type="http://schemas.openxmlformats.org/officeDocument/2006/relationships/hyperlink" Target="https://m.edsoo.ru/c4e1c1b2" TargetMode="External"/><Relationship Id="rId103" Type="http://schemas.openxmlformats.org/officeDocument/2006/relationships/hyperlink" Target="https://resh.edu.ru/subject/12/4/" TargetMode="External"/><Relationship Id="rId108" Type="http://schemas.openxmlformats.org/officeDocument/2006/relationships/hyperlink" Target="https://m.edsoo.ru/c4e22abc" TargetMode="External"/><Relationship Id="rId116" Type="http://schemas.openxmlformats.org/officeDocument/2006/relationships/hyperlink" Target="https://m.edsoo.ru/c4e24736" TargetMode="External"/><Relationship Id="rId124" Type="http://schemas.openxmlformats.org/officeDocument/2006/relationships/hyperlink" Target="https://m.edsoo.ru/c4e25410" TargetMode="External"/><Relationship Id="rId129" Type="http://schemas.openxmlformats.org/officeDocument/2006/relationships/hyperlink" Target="https://resh.edu.ru/subject/12/4/" TargetMode="External"/><Relationship Id="rId137" Type="http://schemas.openxmlformats.org/officeDocument/2006/relationships/hyperlink" Target="https://m.edsoo.ru/c4e22968" TargetMode="External"/><Relationship Id="rId20" Type="http://schemas.openxmlformats.org/officeDocument/2006/relationships/hyperlink" Target="https://resh.edu.ru/subject/12/4/" TargetMode="External"/><Relationship Id="rId41" Type="http://schemas.openxmlformats.org/officeDocument/2006/relationships/hyperlink" Target="https://m.edsoo.ru/c4e1a40c" TargetMode="External"/><Relationship Id="rId54" Type="http://schemas.openxmlformats.org/officeDocument/2006/relationships/hyperlink" Target="https://m.edsoo.ru/c4e1afe2" TargetMode="External"/><Relationship Id="rId62" Type="http://schemas.openxmlformats.org/officeDocument/2006/relationships/hyperlink" Target="https://resh.edu.ru/subject/12/4/" TargetMode="External"/><Relationship Id="rId70" Type="http://schemas.openxmlformats.org/officeDocument/2006/relationships/hyperlink" Target="https://resh.edu.ru/subject/12/4/" TargetMode="External"/><Relationship Id="rId75" Type="http://schemas.openxmlformats.org/officeDocument/2006/relationships/hyperlink" Target="https://resh.edu.ru/subject/12/4/" TargetMode="External"/><Relationship Id="rId83" Type="http://schemas.openxmlformats.org/officeDocument/2006/relationships/hyperlink" Target="https://resh.edu.ru/subject/12/4/" TargetMode="External"/><Relationship Id="rId88" Type="http://schemas.openxmlformats.org/officeDocument/2006/relationships/hyperlink" Target="https://resh.edu.ru/subject/12/4/" TargetMode="External"/><Relationship Id="rId91" Type="http://schemas.openxmlformats.org/officeDocument/2006/relationships/hyperlink" Target="https://resh.edu.ru/subject/12/4/" TargetMode="External"/><Relationship Id="rId96" Type="http://schemas.openxmlformats.org/officeDocument/2006/relationships/hyperlink" Target="https://resh.edu.ru/subject/12/4/" TargetMode="External"/><Relationship Id="rId111" Type="http://schemas.openxmlformats.org/officeDocument/2006/relationships/hyperlink" Target="https://m.edsoo.ru/c4e2226a" TargetMode="External"/><Relationship Id="rId132" Type="http://schemas.openxmlformats.org/officeDocument/2006/relationships/hyperlink" Target="https://m.edsoo.ru/c4e2316a" TargetMode="External"/><Relationship Id="rId140" Type="http://schemas.openxmlformats.org/officeDocument/2006/relationships/hyperlink" Target="https://resh.edu.ru/subject/12/4/" TargetMode="External"/><Relationship Id="rId145" Type="http://schemas.openxmlformats.org/officeDocument/2006/relationships/hyperlink" Target="https://m.edsoo.ru/c4e20b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f36" TargetMode="External"/><Relationship Id="rId23" Type="http://schemas.openxmlformats.org/officeDocument/2006/relationships/hyperlink" Target="https://resh.edu.ru/subject/12/4/" TargetMode="External"/><Relationship Id="rId28" Type="http://schemas.openxmlformats.org/officeDocument/2006/relationships/hyperlink" Target="https://resh.edu.ru/subject/12/4/" TargetMode="External"/><Relationship Id="rId36" Type="http://schemas.openxmlformats.org/officeDocument/2006/relationships/hyperlink" Target="https://m.edsoo.ru/c4e1973c" TargetMode="External"/><Relationship Id="rId49" Type="http://schemas.openxmlformats.org/officeDocument/2006/relationships/hyperlink" Target="https://m.edsoo.ru/c4e1b78a" TargetMode="External"/><Relationship Id="rId57" Type="http://schemas.openxmlformats.org/officeDocument/2006/relationships/hyperlink" Target="https://m.edsoo.ru/c4e1be92" TargetMode="External"/><Relationship Id="rId106" Type="http://schemas.openxmlformats.org/officeDocument/2006/relationships/hyperlink" Target="https://m.edsoo.ru/c4e215ea" TargetMode="External"/><Relationship Id="rId114" Type="http://schemas.openxmlformats.org/officeDocument/2006/relationships/hyperlink" Target="https://m.edsoo.ru/c4e25e42" TargetMode="External"/><Relationship Id="rId119" Type="http://schemas.openxmlformats.org/officeDocument/2006/relationships/hyperlink" Target="https://resh.edu.ru/subject/12/4/" TargetMode="External"/><Relationship Id="rId127" Type="http://schemas.openxmlformats.org/officeDocument/2006/relationships/hyperlink" Target="https://m.edsoo.ru/c4e2529e" TargetMode="External"/><Relationship Id="rId10" Type="http://schemas.openxmlformats.org/officeDocument/2006/relationships/hyperlink" Target="https://m.edsoo.ru/7f411f36" TargetMode="External"/><Relationship Id="rId31" Type="http://schemas.openxmlformats.org/officeDocument/2006/relationships/hyperlink" Target="https://resh.edu.ru/subject/12/4/" TargetMode="External"/><Relationship Id="rId44" Type="http://schemas.openxmlformats.org/officeDocument/2006/relationships/hyperlink" Target="https://resh.edu.ru/subject/12/4/" TargetMode="External"/><Relationship Id="rId52" Type="http://schemas.openxmlformats.org/officeDocument/2006/relationships/hyperlink" Target="https://m.edsoo.ru/c4e1a89e" TargetMode="External"/><Relationship Id="rId60" Type="http://schemas.openxmlformats.org/officeDocument/2006/relationships/hyperlink" Target="https://resh.edu.ru/subject/12/4/" TargetMode="External"/><Relationship Id="rId65" Type="http://schemas.openxmlformats.org/officeDocument/2006/relationships/hyperlink" Target="https://resh.edu.ru/subject/12/4/" TargetMode="External"/><Relationship Id="rId73" Type="http://schemas.openxmlformats.org/officeDocument/2006/relationships/hyperlink" Target="https://m.edsoo.ru/c4e1f7c2" TargetMode="External"/><Relationship Id="rId78" Type="http://schemas.openxmlformats.org/officeDocument/2006/relationships/hyperlink" Target="https://m.edsoo.ru/c4e21482" TargetMode="External"/><Relationship Id="rId81" Type="http://schemas.openxmlformats.org/officeDocument/2006/relationships/hyperlink" Target="https://m.edsoo.ru/c4e212de" TargetMode="External"/><Relationship Id="rId86" Type="http://schemas.openxmlformats.org/officeDocument/2006/relationships/hyperlink" Target="https://resh.edu.ru/subject/12/4/" TargetMode="External"/><Relationship Id="rId94" Type="http://schemas.openxmlformats.org/officeDocument/2006/relationships/hyperlink" Target="https://m.edsoo.ru/c4e1fb1e" TargetMode="External"/><Relationship Id="rId99" Type="http://schemas.openxmlformats.org/officeDocument/2006/relationships/hyperlink" Target="https://resh.edu.ru/subject/12/4/" TargetMode="External"/><Relationship Id="rId101" Type="http://schemas.openxmlformats.org/officeDocument/2006/relationships/hyperlink" Target="https://resh.edu.ru/subject/12/4/" TargetMode="External"/><Relationship Id="rId122" Type="http://schemas.openxmlformats.org/officeDocument/2006/relationships/hyperlink" Target="https://resh.edu.ru/subject/12/4/" TargetMode="External"/><Relationship Id="rId130" Type="http://schemas.openxmlformats.org/officeDocument/2006/relationships/hyperlink" Target="https://resh.edu.ru/subject/12/4/" TargetMode="External"/><Relationship Id="rId135" Type="http://schemas.openxmlformats.org/officeDocument/2006/relationships/hyperlink" Target="https://resh.edu.ru/subject/12/4/" TargetMode="External"/><Relationship Id="rId143" Type="http://schemas.openxmlformats.org/officeDocument/2006/relationships/hyperlink" Target="https://m.edsoo.ru/c4e2911e" TargetMode="External"/><Relationship Id="rId148" Type="http://schemas.openxmlformats.org/officeDocument/2006/relationships/hyperlink" Target="https://m.edsoo.ru/c4e25154"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resh.edu.ru/subject/12/4/" TargetMode="External"/><Relationship Id="rId39" Type="http://schemas.openxmlformats.org/officeDocument/2006/relationships/hyperlink" Target="https://m.edsoo.ru/c4e19de0" TargetMode="External"/><Relationship Id="rId109" Type="http://schemas.openxmlformats.org/officeDocument/2006/relationships/hyperlink" Target="https://resh.edu.ru/subject/12/4/" TargetMode="External"/><Relationship Id="rId34" Type="http://schemas.openxmlformats.org/officeDocument/2006/relationships/hyperlink" Target="https://resh.edu.ru/subject/12/4/" TargetMode="External"/><Relationship Id="rId50" Type="http://schemas.openxmlformats.org/officeDocument/2006/relationships/hyperlink" Target="https://resh.edu.ru/subject/12/4/" TargetMode="External"/><Relationship Id="rId55" Type="http://schemas.openxmlformats.org/officeDocument/2006/relationships/hyperlink" Target="https://resh.edu.ru/subject/12/4/" TargetMode="External"/><Relationship Id="rId76" Type="http://schemas.openxmlformats.org/officeDocument/2006/relationships/hyperlink" Target="https://resh.edu.ru/subject/12/4/" TargetMode="External"/><Relationship Id="rId97" Type="http://schemas.openxmlformats.org/officeDocument/2006/relationships/hyperlink" Target="https://m.edsoo.ru/c4e1cf90" TargetMode="External"/><Relationship Id="rId104" Type="http://schemas.openxmlformats.org/officeDocument/2006/relationships/hyperlink" Target="https://resh.edu.ru/subject/12/4/" TargetMode="External"/><Relationship Id="rId120" Type="http://schemas.openxmlformats.org/officeDocument/2006/relationships/hyperlink" Target="https://resh.edu.ru/subject/12/4/" TargetMode="External"/><Relationship Id="rId125" Type="http://schemas.openxmlformats.org/officeDocument/2006/relationships/hyperlink" Target="https://resh.edu.ru/subject/12/4/" TargetMode="External"/><Relationship Id="rId141" Type="http://schemas.openxmlformats.org/officeDocument/2006/relationships/hyperlink" Target="https://m.edsoo.ru/c4e296aa" TargetMode="External"/><Relationship Id="rId146" Type="http://schemas.openxmlformats.org/officeDocument/2006/relationships/hyperlink" Target="https://m.edsoo.ru/c4e20cee" TargetMode="External"/><Relationship Id="rId7" Type="http://schemas.openxmlformats.org/officeDocument/2006/relationships/hyperlink" Target="https://m.edsoo.ru/7f411f36" TargetMode="External"/><Relationship Id="rId71" Type="http://schemas.openxmlformats.org/officeDocument/2006/relationships/hyperlink" Target="https://m.edsoo.ru/c4e1f61e" TargetMode="External"/><Relationship Id="rId92" Type="http://schemas.openxmlformats.org/officeDocument/2006/relationships/hyperlink" Target="https://resh.edu.ru/subject/12/4/" TargetMode="External"/><Relationship Id="rId2" Type="http://schemas.openxmlformats.org/officeDocument/2006/relationships/styles" Target="styles.xml"/><Relationship Id="rId29" Type="http://schemas.openxmlformats.org/officeDocument/2006/relationships/hyperlink" Target="https://m.edsoo.ru/c4e19444" TargetMode="External"/><Relationship Id="rId24" Type="http://schemas.openxmlformats.org/officeDocument/2006/relationships/hyperlink" Target="https://resh.edu.ru/subject/12/4/" TargetMode="External"/><Relationship Id="rId40" Type="http://schemas.openxmlformats.org/officeDocument/2006/relationships/hyperlink" Target="https://resh.edu.ru/subject/12/4/" TargetMode="External"/><Relationship Id="rId45" Type="http://schemas.openxmlformats.org/officeDocument/2006/relationships/hyperlink" Target="https://resh.edu.ru/subject/12/4/" TargetMode="External"/><Relationship Id="rId66" Type="http://schemas.openxmlformats.org/officeDocument/2006/relationships/hyperlink" Target="https://resh.edu.ru/subject/12/4/" TargetMode="External"/><Relationship Id="rId87" Type="http://schemas.openxmlformats.org/officeDocument/2006/relationships/hyperlink" Target="https://m.edsoo.ru/c4e25582" TargetMode="External"/><Relationship Id="rId110" Type="http://schemas.openxmlformats.org/officeDocument/2006/relationships/hyperlink" Target="https://resh.edu.ru/subject/12/4/" TargetMode="External"/><Relationship Id="rId115" Type="http://schemas.openxmlformats.org/officeDocument/2006/relationships/hyperlink" Target="https://resh.edu.ru/subject/12/4/" TargetMode="External"/><Relationship Id="rId131" Type="http://schemas.openxmlformats.org/officeDocument/2006/relationships/hyperlink" Target="https://resh.edu.ru/subject/12/4/" TargetMode="External"/><Relationship Id="rId136" Type="http://schemas.openxmlformats.org/officeDocument/2006/relationships/hyperlink" Target="https://m.edsoo.ru/c4e241f0" TargetMode="External"/><Relationship Id="rId61" Type="http://schemas.openxmlformats.org/officeDocument/2006/relationships/hyperlink" Target="https://resh.edu.ru/subject/12/4/" TargetMode="External"/><Relationship Id="rId82" Type="http://schemas.openxmlformats.org/officeDocument/2006/relationships/hyperlink" Target="https://m.edsoo.ru/c4e22abc" TargetMode="External"/><Relationship Id="rId152" Type="http://schemas.openxmlformats.org/officeDocument/2006/relationships/theme" Target="theme/theme1.xml"/><Relationship Id="rId19" Type="http://schemas.openxmlformats.org/officeDocument/2006/relationships/hyperlink" Target="https://resh.edu.ru/subject/12/4/" TargetMode="External"/><Relationship Id="rId14" Type="http://schemas.openxmlformats.org/officeDocument/2006/relationships/hyperlink" Target="https://m.edsoo.ru/7f411f36" TargetMode="External"/><Relationship Id="rId30" Type="http://schemas.openxmlformats.org/officeDocument/2006/relationships/hyperlink" Target="https://resh.edu.ru/subject/12/4/" TargetMode="External"/><Relationship Id="rId35" Type="http://schemas.openxmlformats.org/officeDocument/2006/relationships/hyperlink" Target="https://m.edsoo.ru/c4e195ca" TargetMode="External"/><Relationship Id="rId56" Type="http://schemas.openxmlformats.org/officeDocument/2006/relationships/hyperlink" Target="https://resh.edu.ru/subject/12/4/" TargetMode="External"/><Relationship Id="rId77" Type="http://schemas.openxmlformats.org/officeDocument/2006/relationships/hyperlink" Target="https://resh.edu.ru/subject/12/4/" TargetMode="External"/><Relationship Id="rId100" Type="http://schemas.openxmlformats.org/officeDocument/2006/relationships/hyperlink" Target="https://resh.edu.ru/subject/12/4/" TargetMode="External"/><Relationship Id="rId105" Type="http://schemas.openxmlformats.org/officeDocument/2006/relationships/hyperlink" Target="https://m.edsoo.ru/c4e2358e" TargetMode="External"/><Relationship Id="rId126" Type="http://schemas.openxmlformats.org/officeDocument/2006/relationships/hyperlink" Target="https://resh.edu.ru/subject/12/4/" TargetMode="External"/><Relationship Id="rId147" Type="http://schemas.openxmlformats.org/officeDocument/2006/relationships/hyperlink" Target="https://m.edsoo.ru/c4e244a2" TargetMode="External"/><Relationship Id="rId8" Type="http://schemas.openxmlformats.org/officeDocument/2006/relationships/hyperlink" Target="https://m.edsoo.ru/7f411f36" TargetMode="External"/><Relationship Id="rId51" Type="http://schemas.openxmlformats.org/officeDocument/2006/relationships/hyperlink" Target="https://resh.edu.ru/subject/12/4/" TargetMode="External"/><Relationship Id="rId72" Type="http://schemas.openxmlformats.org/officeDocument/2006/relationships/hyperlink" Target="https://resh.edu.ru/subject/12/4/" TargetMode="External"/><Relationship Id="rId93" Type="http://schemas.openxmlformats.org/officeDocument/2006/relationships/hyperlink" Target="https://m.edsoo.ru/c4e1f970" TargetMode="External"/><Relationship Id="rId98" Type="http://schemas.openxmlformats.org/officeDocument/2006/relationships/hyperlink" Target="https://resh.edu.ru/subject/12/4/" TargetMode="External"/><Relationship Id="rId121" Type="http://schemas.openxmlformats.org/officeDocument/2006/relationships/hyperlink" Target="https://resh.edu.ru/subject/12/4/" TargetMode="External"/><Relationship Id="rId142" Type="http://schemas.openxmlformats.org/officeDocument/2006/relationships/hyperlink" Target="https://resh.edu.ru/subject/12/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31</Pages>
  <Words>7322</Words>
  <Characters>41737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ЕГЭ-19</cp:lastModifiedBy>
  <cp:revision>12</cp:revision>
  <cp:lastPrinted>2024-12-24T07:05:00Z</cp:lastPrinted>
  <dcterms:created xsi:type="dcterms:W3CDTF">2023-09-15T02:04:00Z</dcterms:created>
  <dcterms:modified xsi:type="dcterms:W3CDTF">2025-03-13T07:15:00Z</dcterms:modified>
</cp:coreProperties>
</file>